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867" w:rsidRDefault="00011867">
      <w:pPr>
        <w:rPr>
          <w:b/>
          <w:color w:val="385623" w:themeColor="accent6" w:themeShade="80"/>
          <w:sz w:val="36"/>
          <w:szCs w:val="36"/>
        </w:rPr>
      </w:pPr>
      <w:r w:rsidRPr="00011867">
        <w:rPr>
          <w:b/>
          <w:color w:val="385623" w:themeColor="accent6" w:themeShade="80"/>
          <w:sz w:val="36"/>
          <w:szCs w:val="36"/>
        </w:rPr>
        <w:t xml:space="preserve">ZROD ČESKÉHO </w:t>
      </w:r>
      <w:proofErr w:type="gramStart"/>
      <w:r w:rsidRPr="00011867">
        <w:rPr>
          <w:b/>
          <w:color w:val="385623" w:themeColor="accent6" w:themeShade="80"/>
          <w:sz w:val="36"/>
          <w:szCs w:val="36"/>
        </w:rPr>
        <w:t>SKLA  (1945</w:t>
      </w:r>
      <w:proofErr w:type="gramEnd"/>
      <w:r w:rsidRPr="00011867">
        <w:rPr>
          <w:b/>
          <w:color w:val="385623" w:themeColor="accent6" w:themeShade="80"/>
          <w:sz w:val="36"/>
          <w:szCs w:val="36"/>
        </w:rPr>
        <w:t xml:space="preserve"> – 1958)</w:t>
      </w:r>
    </w:p>
    <w:p w:rsidR="009736EF" w:rsidRPr="009736EF" w:rsidRDefault="009736EF">
      <w:pPr>
        <w:rPr>
          <w:b/>
          <w:sz w:val="24"/>
          <w:szCs w:val="24"/>
        </w:rPr>
      </w:pPr>
      <w:r>
        <w:rPr>
          <w:b/>
          <w:sz w:val="24"/>
          <w:szCs w:val="24"/>
        </w:rPr>
        <w:t>Mgr. Eliška Vavříčková, Sklářské muzeum Nový Bor</w:t>
      </w:r>
    </w:p>
    <w:p w:rsidR="00F52A8B" w:rsidRDefault="00F52A8B">
      <w:r>
        <w:t xml:space="preserve">Můj příspěvek se bude zabývat českým sklem na </w:t>
      </w:r>
      <w:proofErr w:type="spellStart"/>
      <w:r>
        <w:t>Novoborsku</w:t>
      </w:r>
      <w:proofErr w:type="spellEnd"/>
      <w:r>
        <w:t xml:space="preserve"> zhruba v období 1945 – 1958</w:t>
      </w:r>
      <w:r w:rsidR="00011867">
        <w:t>. Je to o</w:t>
      </w:r>
      <w:r w:rsidR="00C7258B">
        <w:t>bdobí ohraničené na jedné straně koncem světové války a na straně druhé úspěšným vystoupením českých sklářů v Bruselu na světové výstavě</w:t>
      </w:r>
      <w:r w:rsidR="00BC3719">
        <w:t xml:space="preserve"> EXPO</w:t>
      </w:r>
      <w:r w:rsidR="00C7258B">
        <w:t xml:space="preserve">. </w:t>
      </w:r>
      <w:r>
        <w:t xml:space="preserve">Bylo to období po mnoha stránkách náročné, a to zdaleka ne jenom pro české sklo…. </w:t>
      </w:r>
      <w:r w:rsidR="002A4DAC">
        <w:t>Chtěla bych Vás z</w:t>
      </w:r>
      <w:r w:rsidR="00011867">
        <w:t>avést do doby, kdy se sklo eman</w:t>
      </w:r>
      <w:r w:rsidR="002A4DAC">
        <w:t xml:space="preserve">cipovalo ze své tradiční role užitého umění a uměleckého řemesla. Do doby, kdy se zrodil zcela nový </w:t>
      </w:r>
      <w:r w:rsidR="009E29F4">
        <w:t>druh</w:t>
      </w:r>
      <w:r w:rsidR="002A4DAC">
        <w:t xml:space="preserve"> sklářského umění, skleněný solitér.</w:t>
      </w:r>
    </w:p>
    <w:p w:rsidR="00BC1C6B" w:rsidRPr="009736EF" w:rsidRDefault="00BC1C6B" w:rsidP="00A7724D">
      <w:pPr>
        <w:spacing w:after="0"/>
      </w:pPr>
      <w:r w:rsidRPr="009736EF">
        <w:t>Roku 1958 se toho událo opravdu hodně….</w:t>
      </w:r>
    </w:p>
    <w:p w:rsidR="00494C8A" w:rsidRPr="009736EF" w:rsidRDefault="00BC1C6B" w:rsidP="00A7724D">
      <w:pPr>
        <w:spacing w:after="0"/>
      </w:pPr>
      <w:r w:rsidRPr="009736EF">
        <w:t xml:space="preserve">Nikita Chruščov se stal předsedou </w:t>
      </w:r>
      <w:r w:rsidR="00494C8A" w:rsidRPr="009736EF">
        <w:t>rady ministrů (premiérem)</w:t>
      </w:r>
      <w:r w:rsidRPr="009736EF">
        <w:t xml:space="preserve"> SSSR, </w:t>
      </w:r>
    </w:p>
    <w:p w:rsidR="00494C8A" w:rsidRPr="009736EF" w:rsidRDefault="00BC1C6B" w:rsidP="00A7724D">
      <w:pPr>
        <w:spacing w:after="0"/>
      </w:pPr>
      <w:r w:rsidRPr="009736EF">
        <w:t xml:space="preserve">byla vydána první platební karta </w:t>
      </w:r>
      <w:proofErr w:type="spellStart"/>
      <w:r w:rsidRPr="009736EF">
        <w:t>American</w:t>
      </w:r>
      <w:proofErr w:type="spellEnd"/>
      <w:r w:rsidRPr="009736EF">
        <w:t xml:space="preserve"> Express, </w:t>
      </w:r>
    </w:p>
    <w:p w:rsidR="00494C8A" w:rsidRPr="009736EF" w:rsidRDefault="00BC1C6B" w:rsidP="00A7724D">
      <w:pPr>
        <w:spacing w:after="0"/>
      </w:pPr>
      <w:r w:rsidRPr="009736EF">
        <w:t>na M</w:t>
      </w:r>
      <w:r w:rsidR="00494C8A" w:rsidRPr="009736EF">
        <w:t>istrovství světa ve Švédsku</w:t>
      </w:r>
      <w:r w:rsidRPr="009736EF">
        <w:t xml:space="preserve"> zazářil 17 letý </w:t>
      </w:r>
      <w:r w:rsidR="009E29F4" w:rsidRPr="009736EF">
        <w:t xml:space="preserve">brazilský </w:t>
      </w:r>
      <w:r w:rsidRPr="009736EF">
        <w:t xml:space="preserve">fotbalista Pelé, </w:t>
      </w:r>
    </w:p>
    <w:p w:rsidR="00494C8A" w:rsidRPr="009736EF" w:rsidRDefault="00BC1C6B" w:rsidP="00A7724D">
      <w:pPr>
        <w:spacing w:after="0"/>
      </w:pPr>
      <w:r w:rsidRPr="009736EF">
        <w:t xml:space="preserve">Ruský básník a spisovatel </w:t>
      </w:r>
      <w:r w:rsidR="00494C8A" w:rsidRPr="009736EF">
        <w:t xml:space="preserve">Boris </w:t>
      </w:r>
      <w:proofErr w:type="spellStart"/>
      <w:r w:rsidR="00494C8A" w:rsidRPr="009736EF">
        <w:t>Pasternak</w:t>
      </w:r>
      <w:proofErr w:type="spellEnd"/>
      <w:r w:rsidR="00494C8A" w:rsidRPr="009736EF">
        <w:t xml:space="preserve"> </w:t>
      </w:r>
      <w:r w:rsidRPr="009736EF">
        <w:t xml:space="preserve">dostal a následně na nátlak komunistické strany odmítl Nobelovu cenu za literaturu, </w:t>
      </w:r>
    </w:p>
    <w:p w:rsidR="00494C8A" w:rsidRPr="009736EF" w:rsidRDefault="00BC1C6B" w:rsidP="00A7724D">
      <w:pPr>
        <w:spacing w:after="0"/>
      </w:pPr>
      <w:r w:rsidRPr="009736EF">
        <w:t xml:space="preserve">ve Švédsku implantovali lékaři první kardiostimulátor, </w:t>
      </w:r>
    </w:p>
    <w:p w:rsidR="00494C8A" w:rsidRPr="009736EF" w:rsidRDefault="00BC1C6B" w:rsidP="00A7724D">
      <w:pPr>
        <w:spacing w:after="0"/>
      </w:pPr>
      <w:r w:rsidRPr="009736EF">
        <w:t>byl vypuštěn Sputnik 3, založeno NASA….</w:t>
      </w:r>
    </w:p>
    <w:p w:rsidR="00A7724D" w:rsidRPr="009736EF" w:rsidRDefault="00BC1C6B" w:rsidP="00A7724D">
      <w:pPr>
        <w:spacing w:after="0"/>
      </w:pPr>
      <w:r w:rsidRPr="009736EF">
        <w:t xml:space="preserve">Narodila se zpěvačka Madonna, režisér </w:t>
      </w:r>
      <w:proofErr w:type="spellStart"/>
      <w:r w:rsidRPr="009736EF">
        <w:t>Tim</w:t>
      </w:r>
      <w:proofErr w:type="spellEnd"/>
      <w:r w:rsidRPr="009736EF">
        <w:t xml:space="preserve"> </w:t>
      </w:r>
      <w:proofErr w:type="spellStart"/>
      <w:r w:rsidRPr="009736EF">
        <w:t>Burton</w:t>
      </w:r>
      <w:proofErr w:type="spellEnd"/>
      <w:r w:rsidRPr="009736EF">
        <w:t xml:space="preserve"> a také Iva Bittová a Karel Plíhal, </w:t>
      </w:r>
    </w:p>
    <w:p w:rsidR="00A7724D" w:rsidRPr="009736EF" w:rsidRDefault="00BC1C6B" w:rsidP="00A7724D">
      <w:pPr>
        <w:spacing w:after="0"/>
      </w:pPr>
      <w:r w:rsidRPr="009736EF">
        <w:t>bylo pat</w:t>
      </w:r>
      <w:r w:rsidR="00011867" w:rsidRPr="009736EF">
        <w:t xml:space="preserve">entováno lízátko na tyčce, </w:t>
      </w:r>
      <w:r w:rsidRPr="009736EF">
        <w:t>je</w:t>
      </w:r>
      <w:r w:rsidR="00011867" w:rsidRPr="009736EF">
        <w:t>hož přebal navrhl Salvator Dalí…</w:t>
      </w:r>
    </w:p>
    <w:p w:rsidR="00A7724D" w:rsidRPr="009736EF" w:rsidRDefault="00A7724D" w:rsidP="00A7724D">
      <w:pPr>
        <w:spacing w:after="0"/>
      </w:pPr>
      <w:r w:rsidRPr="009736EF">
        <w:t xml:space="preserve">Jiří Suchý a Ivan Vyskočil napsali </w:t>
      </w:r>
      <w:r w:rsidR="00BC1C6B" w:rsidRPr="009736EF">
        <w:t xml:space="preserve">a v nově vzniklém Divadle na Zábradlí poprvé uvedli představení „Kdyby tisíc klarinetů.“ </w:t>
      </w:r>
      <w:r w:rsidRPr="009736EF">
        <w:t xml:space="preserve"> </w:t>
      </w:r>
    </w:p>
    <w:p w:rsidR="002A4DAC" w:rsidRPr="009736EF" w:rsidRDefault="00BC1C6B" w:rsidP="00A7724D">
      <w:pPr>
        <w:spacing w:after="0"/>
      </w:pPr>
      <w:r w:rsidRPr="009736EF">
        <w:t xml:space="preserve">Firma </w:t>
      </w:r>
      <w:proofErr w:type="spellStart"/>
      <w:r w:rsidRPr="009736EF">
        <w:t>Mattel</w:t>
      </w:r>
      <w:proofErr w:type="spellEnd"/>
      <w:r w:rsidRPr="009736EF">
        <w:t xml:space="preserve"> získala patent na panenku </w:t>
      </w:r>
      <w:proofErr w:type="spellStart"/>
      <w:r w:rsidRPr="009736EF">
        <w:t>Barbie</w:t>
      </w:r>
      <w:proofErr w:type="spellEnd"/>
      <w:r w:rsidRPr="009736EF">
        <w:t xml:space="preserve"> </w:t>
      </w:r>
    </w:p>
    <w:p w:rsidR="00A7724D" w:rsidRPr="009736EF" w:rsidRDefault="00BC1C6B" w:rsidP="00A7724D">
      <w:pPr>
        <w:spacing w:after="0"/>
      </w:pPr>
      <w:r w:rsidRPr="009736EF">
        <w:t>a</w:t>
      </w:r>
    </w:p>
    <w:p w:rsidR="00BC1C6B" w:rsidRPr="009736EF" w:rsidRDefault="00BC1C6B" w:rsidP="00A7724D">
      <w:pPr>
        <w:spacing w:after="0"/>
      </w:pPr>
      <w:r w:rsidRPr="009736EF">
        <w:t>Československo ohromilo svět svou expozicí na světové výstavě v Bruselu.</w:t>
      </w:r>
    </w:p>
    <w:p w:rsidR="00A7724D" w:rsidRDefault="00A7724D">
      <w:pPr>
        <w:rPr>
          <w:b/>
        </w:rPr>
      </w:pPr>
    </w:p>
    <w:p w:rsidR="00BC1C6B" w:rsidRDefault="00BC1C6B" w:rsidP="00011867">
      <w:pPr>
        <w:jc w:val="both"/>
        <w:rPr>
          <w:color w:val="000000" w:themeColor="text1"/>
        </w:rPr>
      </w:pPr>
      <w:r>
        <w:t xml:space="preserve">V bruselském pavilonu ověnčeného cenami a chválou vzbudila doslova senzaci Laterna Magika, Plzeňské pivo a </w:t>
      </w:r>
      <w:r w:rsidR="00A7724D">
        <w:t xml:space="preserve">hračky Jiřího Trnky. Co ale tento „Bruselský sen“ znamenal pro sklářství a co mu předcházelo? </w:t>
      </w:r>
      <w:r>
        <w:t xml:space="preserve">Českoslovenští skláři zde získali </w:t>
      </w:r>
      <w:r w:rsidR="00A7724D" w:rsidRPr="00A7724D">
        <w:rPr>
          <w:color w:val="000000" w:themeColor="text1"/>
        </w:rPr>
        <w:t>3 velké ceny, 4 čestné diplomy, 3 zlaté a 2 stříbrné medaile</w:t>
      </w:r>
      <w:r w:rsidR="00A86502">
        <w:rPr>
          <w:rStyle w:val="Znakapoznpodarou"/>
          <w:color w:val="000000" w:themeColor="text1"/>
        </w:rPr>
        <w:footnoteReference w:id="1"/>
      </w:r>
      <w:r w:rsidR="00A7724D">
        <w:rPr>
          <w:color w:val="000000" w:themeColor="text1"/>
        </w:rPr>
        <w:t xml:space="preserve"> </w:t>
      </w:r>
      <w:r w:rsidR="001A16EA" w:rsidRPr="00A7724D">
        <w:rPr>
          <w:color w:val="000000" w:themeColor="text1"/>
        </w:rPr>
        <w:t xml:space="preserve">a </w:t>
      </w:r>
      <w:r w:rsidR="00A86502">
        <w:rPr>
          <w:color w:val="000000" w:themeColor="text1"/>
        </w:rPr>
        <w:t>ukáz</w:t>
      </w:r>
      <w:r w:rsidR="001A16EA" w:rsidRPr="00A7724D">
        <w:rPr>
          <w:color w:val="000000" w:themeColor="text1"/>
        </w:rPr>
        <w:t>ali, že malá zem</w:t>
      </w:r>
      <w:r w:rsidR="00A86502">
        <w:rPr>
          <w:color w:val="000000" w:themeColor="text1"/>
        </w:rPr>
        <w:t>ě</w:t>
      </w:r>
      <w:r w:rsidR="001A16EA" w:rsidRPr="00A7724D">
        <w:rPr>
          <w:color w:val="000000" w:themeColor="text1"/>
        </w:rPr>
        <w:t xml:space="preserve"> za železnou oponou </w:t>
      </w:r>
      <w:r w:rsidR="00A7724D" w:rsidRPr="00A7724D">
        <w:rPr>
          <w:color w:val="000000" w:themeColor="text1"/>
        </w:rPr>
        <w:t>má na sklo a jeho vývoj jasný a zcela originální názor.</w:t>
      </w:r>
      <w:r w:rsidR="00A7724D">
        <w:rPr>
          <w:color w:val="000000" w:themeColor="text1"/>
        </w:rPr>
        <w:t xml:space="preserve"> Zřejmě úplně poprvé v evropském, ale i celosvětovém kontextu bylo sklo postaveno na roveň ostatních „volných uměleckých disciplín.“ </w:t>
      </w:r>
      <w:r w:rsidR="005F046F">
        <w:rPr>
          <w:color w:val="000000" w:themeColor="text1"/>
        </w:rPr>
        <w:t>Kromě tolik oceňovaných autorských skel užitkových zde</w:t>
      </w:r>
      <w:r w:rsidR="001F1EFF">
        <w:rPr>
          <w:color w:val="000000" w:themeColor="text1"/>
        </w:rPr>
        <w:t xml:space="preserve"> </w:t>
      </w:r>
      <w:r w:rsidR="005F046F">
        <w:rPr>
          <w:color w:val="000000" w:themeColor="text1"/>
        </w:rPr>
        <w:t>totiž byla poprvé představena skleněná plastika.</w:t>
      </w:r>
    </w:p>
    <w:p w:rsidR="002073EE" w:rsidRPr="002073EE" w:rsidRDefault="009E29F4" w:rsidP="00011867">
      <w:pPr>
        <w:jc w:val="both"/>
      </w:pPr>
      <w:r w:rsidRPr="002073EE">
        <w:t xml:space="preserve">Kurátoři a sklářští teoretici si byli této revoluce vědomi, </w:t>
      </w:r>
      <w:r w:rsidR="002073EE" w:rsidRPr="002073EE">
        <w:t xml:space="preserve">širší veřejnost objevila význam tohoto </w:t>
      </w:r>
      <w:proofErr w:type="spellStart"/>
      <w:r w:rsidR="002073EE" w:rsidRPr="002073EE">
        <w:t>vys</w:t>
      </w:r>
      <w:r w:rsidR="00011867">
        <w:t>-</w:t>
      </w:r>
      <w:r w:rsidR="002073EE" w:rsidRPr="002073EE">
        <w:t>toupení</w:t>
      </w:r>
      <w:proofErr w:type="spellEnd"/>
      <w:r w:rsidR="002073EE" w:rsidRPr="002073EE">
        <w:t xml:space="preserve"> o něco později.</w:t>
      </w:r>
      <w:r w:rsidRPr="002073EE">
        <w:t xml:space="preserve"> </w:t>
      </w:r>
      <w:r w:rsidR="005F046F" w:rsidRPr="002073EE">
        <w:t xml:space="preserve">Vypůjčím si na tomto místě slova Thomase </w:t>
      </w:r>
      <w:proofErr w:type="spellStart"/>
      <w:r w:rsidR="005F046F" w:rsidRPr="002073EE">
        <w:t>Buechnera</w:t>
      </w:r>
      <w:proofErr w:type="spellEnd"/>
      <w:r w:rsidR="005F046F" w:rsidRPr="002073EE">
        <w:t xml:space="preserve">, kurátora legendární </w:t>
      </w:r>
      <w:r w:rsidR="00011867">
        <w:t>První</w:t>
      </w:r>
      <w:r w:rsidR="005F046F" w:rsidRPr="002073EE">
        <w:t xml:space="preserve"> přehlídky světového skla (1959) pořádané nejvýznamnějším skl</w:t>
      </w:r>
      <w:r w:rsidR="00A86502">
        <w:t xml:space="preserve">ářským muzeem </w:t>
      </w:r>
      <w:r w:rsidR="00011867">
        <w:t>v </w:t>
      </w:r>
      <w:proofErr w:type="spellStart"/>
      <w:r w:rsidR="00011867">
        <w:t>Corningu</w:t>
      </w:r>
      <w:proofErr w:type="spellEnd"/>
      <w:r w:rsidR="00011867">
        <w:rPr>
          <w:rStyle w:val="Znakapoznpodarou"/>
        </w:rPr>
        <w:footnoteReference w:id="2"/>
      </w:r>
      <w:r w:rsidR="00A86502">
        <w:t xml:space="preserve">: </w:t>
      </w:r>
      <w:r w:rsidR="005F046F" w:rsidRPr="002073EE">
        <w:t>„</w:t>
      </w:r>
      <w:r w:rsidR="005F046F" w:rsidRPr="002073EE">
        <w:rPr>
          <w:i/>
        </w:rPr>
        <w:t>Když očekávané bedny zpoza velmi nep</w:t>
      </w:r>
      <w:r w:rsidR="00011867">
        <w:rPr>
          <w:i/>
        </w:rPr>
        <w:t xml:space="preserve">řátelské železné opony přišly - </w:t>
      </w:r>
      <w:r w:rsidR="005F046F" w:rsidRPr="002073EE">
        <w:rPr>
          <w:i/>
        </w:rPr>
        <w:t>a bylo jich hodně- byli jsme ohromeni. Bylo to, jako bychom dostali věci z jiné planety.</w:t>
      </w:r>
      <w:r w:rsidR="005F046F" w:rsidRPr="002073EE">
        <w:t>“</w:t>
      </w:r>
      <w:r w:rsidR="00A86502">
        <w:rPr>
          <w:rStyle w:val="Znakapoznpodarou"/>
        </w:rPr>
        <w:footnoteReference w:id="3"/>
      </w:r>
      <w:r w:rsidR="00254818" w:rsidRPr="002073EE">
        <w:t xml:space="preserve"> </w:t>
      </w:r>
    </w:p>
    <w:p w:rsidR="001A16EA" w:rsidRDefault="00756E7C" w:rsidP="00011867">
      <w:pPr>
        <w:jc w:val="both"/>
      </w:pPr>
      <w:r>
        <w:t>V</w:t>
      </w:r>
      <w:r w:rsidR="001A16EA">
        <w:t xml:space="preserve">ezměme to </w:t>
      </w:r>
      <w:r w:rsidR="009E37C9">
        <w:t xml:space="preserve">ale </w:t>
      </w:r>
      <w:r w:rsidR="001A16EA">
        <w:t>pěkně po pořádku</w:t>
      </w:r>
      <w:r w:rsidR="00A86502">
        <w:t>.</w:t>
      </w:r>
    </w:p>
    <w:p w:rsidR="00C7258B" w:rsidRDefault="00F52A8B" w:rsidP="00011867">
      <w:pPr>
        <w:jc w:val="both"/>
      </w:pPr>
      <w:r>
        <w:t xml:space="preserve">Město Nový Bor si oprávněně již po mnoho generací nese přídomek „Město skla.“ S krizemi a </w:t>
      </w:r>
      <w:proofErr w:type="spellStart"/>
      <w:r>
        <w:t>kon</w:t>
      </w:r>
      <w:r w:rsidR="00CC11C3">
        <w:t>-</w:t>
      </w:r>
      <w:r>
        <w:t>junkturami</w:t>
      </w:r>
      <w:proofErr w:type="spellEnd"/>
      <w:r>
        <w:t xml:space="preserve"> ve</w:t>
      </w:r>
      <w:r w:rsidR="00254818">
        <w:t xml:space="preserve"> sklářském průmyslu se rozvíjela nebo naopak stagnovala i tato obec</w:t>
      </w:r>
      <w:r>
        <w:t xml:space="preserve"> na úpatí Lužických </w:t>
      </w:r>
      <w:r>
        <w:lastRenderedPageBreak/>
        <w:t xml:space="preserve">hor. </w:t>
      </w:r>
      <w:r w:rsidR="00254818">
        <w:t xml:space="preserve">Tak je tomu vlastně dodnes. </w:t>
      </w:r>
      <w:r>
        <w:t>Ačkoli máme zprávy o sklářských hutí</w:t>
      </w:r>
      <w:r w:rsidR="00576E4D">
        <w:t>ch</w:t>
      </w:r>
      <w:r>
        <w:t xml:space="preserve"> v okolí již od 13. století,</w:t>
      </w:r>
      <w:r w:rsidR="00756E7C">
        <w:t xml:space="preserve"> až do století </w:t>
      </w:r>
      <w:r w:rsidR="00A86502">
        <w:t xml:space="preserve">18. </w:t>
      </w:r>
      <w:r w:rsidR="00756E7C">
        <w:t>zde převažovala textilní výroba a zemědělství.</w:t>
      </w:r>
      <w:r>
        <w:t xml:space="preserve"> </w:t>
      </w:r>
      <w:r w:rsidR="00756E7C">
        <w:t xml:space="preserve">„Skleněná“ éra </w:t>
      </w:r>
      <w:r w:rsidR="00576E4D">
        <w:t xml:space="preserve">Nového Boru, dříve </w:t>
      </w:r>
      <w:proofErr w:type="spellStart"/>
      <w:r w:rsidR="00576E4D">
        <w:t>Haidy</w:t>
      </w:r>
      <w:proofErr w:type="spellEnd"/>
      <w:r w:rsidR="00576E4D">
        <w:t>, přišla</w:t>
      </w:r>
      <w:r w:rsidR="006F6982">
        <w:t xml:space="preserve"> až s rozvojem zušlechťovacích technik, především malby</w:t>
      </w:r>
      <w:r w:rsidR="00A86502">
        <w:t xml:space="preserve">. </w:t>
      </w:r>
      <w:r w:rsidR="006F6982">
        <w:t xml:space="preserve">Po prvních úspěších obchodních </w:t>
      </w:r>
      <w:proofErr w:type="spellStart"/>
      <w:r w:rsidR="006F6982">
        <w:t>kompanií</w:t>
      </w:r>
      <w:proofErr w:type="spellEnd"/>
      <w:r w:rsidR="006F6982">
        <w:t xml:space="preserve"> a faktorií </w:t>
      </w:r>
      <w:r w:rsidR="002073EE">
        <w:t xml:space="preserve">v </w:t>
      </w:r>
      <w:r w:rsidR="006F6982">
        <w:t>18. století nastal</w:t>
      </w:r>
      <w:r w:rsidR="00756E7C">
        <w:t xml:space="preserve"> doslova zlatý</w:t>
      </w:r>
      <w:r w:rsidR="006F6982">
        <w:t xml:space="preserve"> </w:t>
      </w:r>
      <w:r w:rsidR="00756E7C">
        <w:t>věk</w:t>
      </w:r>
      <w:r w:rsidR="006F6982">
        <w:t xml:space="preserve"> zhruba v polovině století 19., kdy místní výrobci a obchodníci dobyli světové trhy a „české sklo“ jako obchodní značka se stalo synonymem luxusního a žádaného zboží. Bohatí obchodníci s</w:t>
      </w:r>
      <w:r w:rsidR="00576E4D">
        <w:t>i</w:t>
      </w:r>
      <w:r w:rsidR="006F6982">
        <w:t xml:space="preserve"> ve městě stavěli výstavní domy, ze svých cest si přiváželi španělská a portugalská vína, pomeranče a další exotické ovoce, kouřili drahý zámořský tabák…. Úspěchy těchto dob nám dodnes připomínají obsáhlé adresáře sklářských firem</w:t>
      </w:r>
      <w:r w:rsidR="00A86502">
        <w:rPr>
          <w:rStyle w:val="Znakapoznpodarou"/>
        </w:rPr>
        <w:footnoteReference w:id="4"/>
      </w:r>
      <w:r w:rsidR="006F6982">
        <w:t xml:space="preserve"> či fakt, že zde byl roku 1905 dokonce otevřen </w:t>
      </w:r>
      <w:proofErr w:type="gramStart"/>
      <w:r w:rsidR="006F6982">
        <w:t>konzulát U.S.</w:t>
      </w:r>
      <w:proofErr w:type="gramEnd"/>
      <w:r w:rsidR="006F6982">
        <w:t>A</w:t>
      </w:r>
      <w:r w:rsidR="00576E4D">
        <w:t>.</w:t>
      </w:r>
      <w:r w:rsidR="006F6982">
        <w:t>, aby se usnadnil</w:t>
      </w:r>
      <w:r w:rsidR="00C7258B">
        <w:t xml:space="preserve">o odbavování zakázek do zámoří. </w:t>
      </w:r>
    </w:p>
    <w:p w:rsidR="006F6982" w:rsidRDefault="00C7258B" w:rsidP="00011867">
      <w:pPr>
        <w:jc w:val="both"/>
      </w:pPr>
      <w:r>
        <w:t>Výroba zde fungovala na principu manufakturní výroby, kdy majitel rafinerie či obchodník zadával práci jak přímo svým zaměstnancům, tak početným domácím dělníkům či malým rodinným dílnám s různými specializacemi. Šíře sortim</w:t>
      </w:r>
      <w:r w:rsidR="0014622C">
        <w:t xml:space="preserve">entu a pružnost, se kterou byli </w:t>
      </w:r>
      <w:r>
        <w:t xml:space="preserve">schopni rychle zvládnout široké </w:t>
      </w:r>
      <w:r w:rsidR="00A86502">
        <w:t>spektrum zakázek, jim poskytovaly</w:t>
      </w:r>
      <w:r>
        <w:t xml:space="preserve"> velkou konkurenční výhodu. Jako příklad uveďme ne</w:t>
      </w:r>
      <w:r w:rsidR="00CC11C3">
        <w:t xml:space="preserve">jznámější </w:t>
      </w:r>
      <w:r w:rsidR="00011867">
        <w:t>rafinerie</w:t>
      </w:r>
      <w:r>
        <w:t xml:space="preserve">: Johann </w:t>
      </w:r>
      <w:proofErr w:type="spellStart"/>
      <w:r>
        <w:t>Oertel</w:t>
      </w:r>
      <w:proofErr w:type="spellEnd"/>
      <w:r w:rsidR="00011867">
        <w:t xml:space="preserve"> &amp; Co.</w:t>
      </w:r>
      <w:r>
        <w:t xml:space="preserve">, </w:t>
      </w:r>
      <w:proofErr w:type="spellStart"/>
      <w:r>
        <w:t>Brüder</w:t>
      </w:r>
      <w:proofErr w:type="spellEnd"/>
      <w:r>
        <w:t xml:space="preserve"> </w:t>
      </w:r>
      <w:proofErr w:type="spellStart"/>
      <w:r>
        <w:t>Podbira</w:t>
      </w:r>
      <w:proofErr w:type="spellEnd"/>
      <w:r>
        <w:t xml:space="preserve">, </w:t>
      </w:r>
      <w:proofErr w:type="spellStart"/>
      <w:r>
        <w:t>Rachmann</w:t>
      </w:r>
      <w:proofErr w:type="spellEnd"/>
      <w:r>
        <w:t xml:space="preserve"> </w:t>
      </w:r>
      <w:proofErr w:type="spellStart"/>
      <w:r>
        <w:t>Brüder</w:t>
      </w:r>
      <w:proofErr w:type="spellEnd"/>
      <w:r>
        <w:t xml:space="preserve">, Carl </w:t>
      </w:r>
      <w:proofErr w:type="spellStart"/>
      <w:r>
        <w:t>Goldberg</w:t>
      </w:r>
      <w:proofErr w:type="spellEnd"/>
      <w:r>
        <w:t xml:space="preserve">, </w:t>
      </w:r>
      <w:r w:rsidR="00CC11C3">
        <w:t xml:space="preserve">Adolf </w:t>
      </w:r>
      <w:proofErr w:type="spellStart"/>
      <w:r w:rsidR="00CC11C3">
        <w:t>Rasche</w:t>
      </w:r>
      <w:proofErr w:type="spellEnd"/>
      <w:r w:rsidR="00CC11C3">
        <w:t xml:space="preserve">, Hartmann &amp; </w:t>
      </w:r>
      <w:proofErr w:type="spellStart"/>
      <w:r w:rsidR="00CC11C3">
        <w:t>Dieterichs</w:t>
      </w:r>
      <w:proofErr w:type="spellEnd"/>
      <w:r w:rsidR="00CC11C3">
        <w:t xml:space="preserve"> </w:t>
      </w:r>
      <w:r>
        <w:t>a mnohé další</w:t>
      </w:r>
      <w:r w:rsidR="00CC11C3">
        <w:t xml:space="preserve">. </w:t>
      </w:r>
      <w:r>
        <w:t>Většina z </w:t>
      </w:r>
      <w:r w:rsidR="00A86502">
        <w:t>nich</w:t>
      </w:r>
      <w:r>
        <w:t xml:space="preserve"> přetrvala až do roku 1945</w:t>
      </w:r>
      <w:r w:rsidR="00011867">
        <w:t>.</w:t>
      </w:r>
    </w:p>
    <w:p w:rsidR="00E13EEA" w:rsidRDefault="00C7258B" w:rsidP="00011867">
      <w:pPr>
        <w:jc w:val="both"/>
      </w:pPr>
      <w:r>
        <w:t xml:space="preserve">Již ve 30. letech zasáhla </w:t>
      </w:r>
      <w:r w:rsidR="00B05260">
        <w:t>s</w:t>
      </w:r>
      <w:r>
        <w:t xml:space="preserve">klářství, stejně jako ostatní odvětví, hospodářská krize. </w:t>
      </w:r>
      <w:r w:rsidR="00B05260">
        <w:t xml:space="preserve">Od poloviny 30. let se k problémům ekonomickým postupně přidávali také potíže sociální a národnostní. </w:t>
      </w:r>
      <w:r w:rsidR="00E13EEA">
        <w:t xml:space="preserve">Po Mnichovské dohodě </w:t>
      </w:r>
      <w:r w:rsidR="00B05260">
        <w:t>a následné okupaci</w:t>
      </w:r>
      <w:r w:rsidR="00E13EEA">
        <w:t xml:space="preserve"> pohraničí nacisty</w:t>
      </w:r>
      <w:r w:rsidR="00B05260">
        <w:t xml:space="preserve">, odešla většina českých obyvatel </w:t>
      </w:r>
      <w:r w:rsidR="00E13EEA">
        <w:t>(cca 12</w:t>
      </w:r>
      <w:r w:rsidR="00A86502">
        <w:t xml:space="preserve"> </w:t>
      </w:r>
      <w:r w:rsidR="00E13EEA">
        <w:t>procent)</w:t>
      </w:r>
      <w:r w:rsidR="00B05260">
        <w:t xml:space="preserve"> </w:t>
      </w:r>
      <w:r w:rsidR="004D114D">
        <w:t>do sklářských oblastí ve vnitrozemí</w:t>
      </w:r>
      <w:r w:rsidR="00A86502">
        <w:t>.</w:t>
      </w:r>
      <w:r w:rsidR="00A86502">
        <w:rPr>
          <w:rStyle w:val="Znakapoznpodarou"/>
        </w:rPr>
        <w:footnoteReference w:id="5"/>
      </w:r>
      <w:r w:rsidR="004D114D">
        <w:t xml:space="preserve"> </w:t>
      </w:r>
      <w:r w:rsidR="0014622C">
        <w:t xml:space="preserve">Se zostřující se politickou </w:t>
      </w:r>
      <w:r w:rsidR="00B05260">
        <w:t>situací, odvody mu</w:t>
      </w:r>
      <w:r w:rsidR="004D114D">
        <w:t xml:space="preserve">žů na frontu a </w:t>
      </w:r>
      <w:proofErr w:type="spellStart"/>
      <w:r w:rsidR="0014622C">
        <w:t>nedos</w:t>
      </w:r>
      <w:r w:rsidR="00CC11C3">
        <w:t>-</w:t>
      </w:r>
      <w:r w:rsidR="0014622C">
        <w:t>tatkem</w:t>
      </w:r>
      <w:proofErr w:type="spellEnd"/>
      <w:r w:rsidR="0014622C">
        <w:t xml:space="preserve"> surovin </w:t>
      </w:r>
      <w:r w:rsidR="004D114D">
        <w:t xml:space="preserve">se výroba </w:t>
      </w:r>
      <w:r w:rsidR="00B05260">
        <w:t xml:space="preserve">v řadě </w:t>
      </w:r>
      <w:r w:rsidR="004D114D">
        <w:t>rafinérií zastavila. T</w:t>
      </w:r>
      <w:r w:rsidR="00A86502">
        <w:t>y</w:t>
      </w:r>
      <w:r w:rsidR="004D114D">
        <w:t xml:space="preserve">, </w:t>
      </w:r>
      <w:r w:rsidR="00A86502">
        <w:t>které zbyly v provozu, přešly</w:t>
      </w:r>
      <w:r w:rsidR="004D114D">
        <w:t xml:space="preserve"> </w:t>
      </w:r>
      <w:r w:rsidR="00A86502">
        <w:t xml:space="preserve">většinou </w:t>
      </w:r>
      <w:r w:rsidR="004D114D">
        <w:t>na náhradní výrobní programy sloužící zbrojnímu průmyslu nebo zdravotnictví</w:t>
      </w:r>
      <w:r w:rsidR="00A86502">
        <w:t>.</w:t>
      </w:r>
    </w:p>
    <w:p w:rsidR="0067128C" w:rsidRPr="0067128C" w:rsidRDefault="00756E7C" w:rsidP="00011867">
      <w:pPr>
        <w:jc w:val="both"/>
        <w:rPr>
          <w:color w:val="000000" w:themeColor="text1"/>
        </w:rPr>
      </w:pPr>
      <w:r w:rsidRPr="0067128C">
        <w:rPr>
          <w:color w:val="000000" w:themeColor="text1"/>
        </w:rPr>
        <w:t>Po skončení druhé světové války nastal scénář tolik t</w:t>
      </w:r>
      <w:r w:rsidR="0014622C" w:rsidRPr="0067128C">
        <w:rPr>
          <w:color w:val="000000" w:themeColor="text1"/>
        </w:rPr>
        <w:t>ypický pro celé pohraničí. Odsu</w:t>
      </w:r>
      <w:r w:rsidRPr="0067128C">
        <w:rPr>
          <w:color w:val="000000" w:themeColor="text1"/>
        </w:rPr>
        <w:t>ny německého obyvatelstva, z nichž většina měla co činit se sklářskou výrobou a konfiskace majetku</w:t>
      </w:r>
      <w:r w:rsidR="00A86502">
        <w:rPr>
          <w:color w:val="000000" w:themeColor="text1"/>
        </w:rPr>
        <w:t xml:space="preserve">. </w:t>
      </w:r>
      <w:r w:rsidR="00254818" w:rsidRPr="0067128C">
        <w:rPr>
          <w:color w:val="000000" w:themeColor="text1"/>
        </w:rPr>
        <w:t>S</w:t>
      </w:r>
      <w:r w:rsidR="0014622C" w:rsidRPr="0067128C">
        <w:rPr>
          <w:color w:val="000000" w:themeColor="text1"/>
        </w:rPr>
        <w:t>třet</w:t>
      </w:r>
      <w:r w:rsidR="00254818" w:rsidRPr="0067128C">
        <w:rPr>
          <w:color w:val="000000" w:themeColor="text1"/>
        </w:rPr>
        <w:t>ávaly se tu</w:t>
      </w:r>
      <w:r w:rsidR="0014622C" w:rsidRPr="0067128C">
        <w:rPr>
          <w:color w:val="000000" w:themeColor="text1"/>
        </w:rPr>
        <w:t xml:space="preserve"> dv</w:t>
      </w:r>
      <w:r w:rsidR="00254818" w:rsidRPr="0067128C">
        <w:rPr>
          <w:color w:val="000000" w:themeColor="text1"/>
        </w:rPr>
        <w:t>ě protichůdné tendence</w:t>
      </w:r>
      <w:r w:rsidR="00A86502">
        <w:rPr>
          <w:color w:val="000000" w:themeColor="text1"/>
        </w:rPr>
        <w:t xml:space="preserve"> - </w:t>
      </w:r>
      <w:r w:rsidR="00254818" w:rsidRPr="0067128C">
        <w:rPr>
          <w:color w:val="000000" w:themeColor="text1"/>
        </w:rPr>
        <w:t>na jedné straně</w:t>
      </w:r>
      <w:r w:rsidR="0014622C" w:rsidRPr="0067128C">
        <w:rPr>
          <w:color w:val="000000" w:themeColor="text1"/>
        </w:rPr>
        <w:t xml:space="preserve"> „spravedlivé“</w:t>
      </w:r>
      <w:r w:rsidR="008D7439" w:rsidRPr="0067128C">
        <w:rPr>
          <w:color w:val="000000" w:themeColor="text1"/>
        </w:rPr>
        <w:t xml:space="preserve"> </w:t>
      </w:r>
      <w:r w:rsidR="0014622C" w:rsidRPr="0067128C">
        <w:rPr>
          <w:color w:val="000000" w:themeColor="text1"/>
        </w:rPr>
        <w:t>vyhnání Němců</w:t>
      </w:r>
      <w:r w:rsidR="00254818" w:rsidRPr="0067128C">
        <w:rPr>
          <w:color w:val="000000" w:themeColor="text1"/>
        </w:rPr>
        <w:t xml:space="preserve"> a na straně druhé</w:t>
      </w:r>
      <w:r w:rsidR="0014622C" w:rsidRPr="0067128C">
        <w:rPr>
          <w:color w:val="000000" w:themeColor="text1"/>
        </w:rPr>
        <w:t xml:space="preserve"> udržení výroby</w:t>
      </w:r>
      <w:r w:rsidR="0067128C" w:rsidRPr="0067128C">
        <w:rPr>
          <w:color w:val="000000" w:themeColor="text1"/>
        </w:rPr>
        <w:t>,</w:t>
      </w:r>
      <w:r w:rsidR="00254818" w:rsidRPr="0067128C">
        <w:rPr>
          <w:color w:val="000000" w:themeColor="text1"/>
        </w:rPr>
        <w:t xml:space="preserve"> jež byl</w:t>
      </w:r>
      <w:r w:rsidR="0067128C" w:rsidRPr="0067128C">
        <w:rPr>
          <w:color w:val="000000" w:themeColor="text1"/>
        </w:rPr>
        <w:t>a</w:t>
      </w:r>
      <w:r w:rsidR="00254818" w:rsidRPr="0067128C">
        <w:rPr>
          <w:color w:val="000000" w:themeColor="text1"/>
        </w:rPr>
        <w:t xml:space="preserve"> z velké části</w:t>
      </w:r>
      <w:r w:rsidR="0067128C" w:rsidRPr="0067128C">
        <w:rPr>
          <w:color w:val="000000" w:themeColor="text1"/>
        </w:rPr>
        <w:t xml:space="preserve"> závislá na německých mistrech</w:t>
      </w:r>
      <w:r w:rsidR="00254818" w:rsidRPr="0067128C">
        <w:rPr>
          <w:color w:val="000000" w:themeColor="text1"/>
        </w:rPr>
        <w:t xml:space="preserve"> </w:t>
      </w:r>
      <w:r w:rsidR="0014622C" w:rsidRPr="0067128C">
        <w:rPr>
          <w:color w:val="000000" w:themeColor="text1"/>
        </w:rPr>
        <w:t xml:space="preserve">a obnovení exportu. </w:t>
      </w:r>
    </w:p>
    <w:p w:rsidR="0014622C" w:rsidRPr="00720D97" w:rsidRDefault="0067128C" w:rsidP="00011867">
      <w:pPr>
        <w:jc w:val="both"/>
        <w:rPr>
          <w:color w:val="000000" w:themeColor="text1"/>
        </w:rPr>
      </w:pPr>
      <w:r>
        <w:t>Na základě</w:t>
      </w:r>
      <w:r>
        <w:rPr>
          <w:i/>
        </w:rPr>
        <w:t xml:space="preserve"> S</w:t>
      </w:r>
      <w:r w:rsidRPr="0067128C">
        <w:rPr>
          <w:i/>
        </w:rPr>
        <w:t>měrnice o úlevách pro některé osoby německé národnosti</w:t>
      </w:r>
      <w:r>
        <w:t xml:space="preserve"> b</w:t>
      </w:r>
      <w:r w:rsidR="0014622C">
        <w:t xml:space="preserve">yly vypracovány seznamy německých sklářských specialistů, jimž byly vydány zvláštní </w:t>
      </w:r>
      <w:r w:rsidR="0014622C" w:rsidRPr="00A86502">
        <w:t>legitimace,</w:t>
      </w:r>
      <w:r w:rsidR="0014622C">
        <w:rPr>
          <w:b/>
        </w:rPr>
        <w:t xml:space="preserve"> </w:t>
      </w:r>
      <w:r w:rsidRPr="0067128C">
        <w:t xml:space="preserve">a kteří směli </w:t>
      </w:r>
      <w:r>
        <w:t xml:space="preserve">v nové republice </w:t>
      </w:r>
      <w:r w:rsidRPr="0067128C">
        <w:t>zůstat.</w:t>
      </w:r>
      <w:r>
        <w:rPr>
          <w:b/>
        </w:rPr>
        <w:t xml:space="preserve"> </w:t>
      </w:r>
      <w:r>
        <w:t>V </w:t>
      </w:r>
      <w:r w:rsidR="0014622C" w:rsidRPr="00932CA1">
        <w:t>N</w:t>
      </w:r>
      <w:r>
        <w:t xml:space="preserve">ovém </w:t>
      </w:r>
      <w:r w:rsidR="0014622C" w:rsidRPr="00932CA1">
        <w:t>B</w:t>
      </w:r>
      <w:r>
        <w:t xml:space="preserve">oru bylo takových legitimací </w:t>
      </w:r>
      <w:r w:rsidR="0014622C">
        <w:t>vydáno celkem 321</w:t>
      </w:r>
      <w:r>
        <w:t xml:space="preserve">. I přesto byli někteří z těchto </w:t>
      </w:r>
      <w:proofErr w:type="spellStart"/>
      <w:r>
        <w:t>spe</w:t>
      </w:r>
      <w:r w:rsidR="00CC11C3">
        <w:t>-</w:t>
      </w:r>
      <w:r>
        <w:t>cialistů</w:t>
      </w:r>
      <w:proofErr w:type="spellEnd"/>
      <w:r>
        <w:t xml:space="preserve"> odsunuti. T</w:t>
      </w:r>
      <w:r w:rsidR="0014622C">
        <w:t xml:space="preserve">rvale </w:t>
      </w:r>
      <w:r>
        <w:t xml:space="preserve">zde bylo </w:t>
      </w:r>
      <w:r w:rsidR="0014622C">
        <w:t>ponecháno 77</w:t>
      </w:r>
      <w:r>
        <w:t xml:space="preserve"> </w:t>
      </w:r>
      <w:r w:rsidR="0014622C">
        <w:t>sklářských specialistů německé národnosti, z toho bylo 48 malířů</w:t>
      </w:r>
      <w:r>
        <w:t>.</w:t>
      </w:r>
      <w:r w:rsidR="00CC20CB">
        <w:t xml:space="preserve"> </w:t>
      </w:r>
      <w:r w:rsidRPr="00720D97">
        <w:rPr>
          <w:color w:val="000000" w:themeColor="text1"/>
        </w:rPr>
        <w:t>Následné z</w:t>
      </w:r>
      <w:r w:rsidR="0014622C" w:rsidRPr="00720D97">
        <w:rPr>
          <w:color w:val="000000" w:themeColor="text1"/>
        </w:rPr>
        <w:t xml:space="preserve">národňování československého sklářského průmyslu proběhlo ve dvou </w:t>
      </w:r>
      <w:proofErr w:type="gramStart"/>
      <w:r w:rsidR="0014622C" w:rsidRPr="00720D97">
        <w:rPr>
          <w:color w:val="000000" w:themeColor="text1"/>
        </w:rPr>
        <w:t>etapách :</w:t>
      </w:r>
      <w:proofErr w:type="gramEnd"/>
    </w:p>
    <w:p w:rsidR="0067128C" w:rsidRPr="0067128C" w:rsidRDefault="0014622C" w:rsidP="00011867">
      <w:pPr>
        <w:spacing w:after="0"/>
        <w:jc w:val="both"/>
        <w:rPr>
          <w:color w:val="000000" w:themeColor="text1"/>
        </w:rPr>
      </w:pPr>
      <w:r w:rsidRPr="0067128C">
        <w:rPr>
          <w:color w:val="000000" w:themeColor="text1"/>
        </w:rPr>
        <w:t>1. veškeré sklárny, jejichž kapacita přesahovala hr</w:t>
      </w:r>
      <w:r w:rsidR="00A86502">
        <w:rPr>
          <w:color w:val="000000" w:themeColor="text1"/>
        </w:rPr>
        <w:t xml:space="preserve">anici pánvového obsahu 1 000 l., tj. </w:t>
      </w:r>
      <w:r w:rsidR="0067128C">
        <w:rPr>
          <w:color w:val="000000" w:themeColor="text1"/>
        </w:rPr>
        <w:t>hutě</w:t>
      </w:r>
    </w:p>
    <w:p w:rsidR="0014622C" w:rsidRDefault="0014622C" w:rsidP="00011867">
      <w:pPr>
        <w:spacing w:after="0"/>
        <w:jc w:val="both"/>
        <w:rPr>
          <w:color w:val="000000" w:themeColor="text1"/>
        </w:rPr>
      </w:pPr>
      <w:r w:rsidRPr="0067128C">
        <w:rPr>
          <w:color w:val="000000" w:themeColor="text1"/>
        </w:rPr>
        <w:t xml:space="preserve">na základě § 1 </w:t>
      </w:r>
      <w:proofErr w:type="gramStart"/>
      <w:r w:rsidRPr="0067128C">
        <w:rPr>
          <w:color w:val="000000" w:themeColor="text1"/>
        </w:rPr>
        <w:t>čl.12</w:t>
      </w:r>
      <w:proofErr w:type="gramEnd"/>
      <w:r w:rsidRPr="0067128C">
        <w:rPr>
          <w:color w:val="000000" w:themeColor="text1"/>
        </w:rPr>
        <w:t xml:space="preserve"> dekretu prezidenta republiky ze dne 24. 10. 1945 č. 100/sb.</w:t>
      </w:r>
    </w:p>
    <w:p w:rsidR="002073EE" w:rsidRPr="00CC20CB" w:rsidRDefault="002073EE" w:rsidP="00011867">
      <w:pPr>
        <w:spacing w:after="0"/>
        <w:jc w:val="both"/>
        <w:rPr>
          <w:color w:val="000000" w:themeColor="text1"/>
          <w:sz w:val="20"/>
          <w:szCs w:val="20"/>
        </w:rPr>
      </w:pPr>
    </w:p>
    <w:p w:rsidR="009D1677" w:rsidRDefault="0014622C" w:rsidP="00011867">
      <w:pPr>
        <w:jc w:val="both"/>
        <w:rPr>
          <w:color w:val="000000" w:themeColor="text1"/>
        </w:rPr>
      </w:pPr>
      <w:r w:rsidRPr="0067128C">
        <w:rPr>
          <w:color w:val="000000" w:themeColor="text1"/>
        </w:rPr>
        <w:t xml:space="preserve">2. </w:t>
      </w:r>
      <w:r w:rsidR="00A86502">
        <w:rPr>
          <w:color w:val="000000" w:themeColor="text1"/>
        </w:rPr>
        <w:t xml:space="preserve">v roce </w:t>
      </w:r>
      <w:r w:rsidRPr="0067128C">
        <w:rPr>
          <w:color w:val="000000" w:themeColor="text1"/>
        </w:rPr>
        <w:t xml:space="preserve">1947 </w:t>
      </w:r>
      <w:r w:rsidR="00A86502">
        <w:rPr>
          <w:color w:val="000000" w:themeColor="text1"/>
        </w:rPr>
        <w:t>-</w:t>
      </w:r>
      <w:r w:rsidRPr="0067128C">
        <w:rPr>
          <w:color w:val="000000" w:themeColor="text1"/>
        </w:rPr>
        <w:t xml:space="preserve"> znárodnění konfiskátů sklářských firem, které byly do té doby pod národní správou. Jednalo se především o </w:t>
      </w:r>
      <w:proofErr w:type="spellStart"/>
      <w:r w:rsidRPr="0067128C">
        <w:rPr>
          <w:color w:val="000000" w:themeColor="text1"/>
        </w:rPr>
        <w:t>zušlechťovatelské</w:t>
      </w:r>
      <w:proofErr w:type="spellEnd"/>
      <w:r w:rsidRPr="0067128C">
        <w:rPr>
          <w:color w:val="000000" w:themeColor="text1"/>
        </w:rPr>
        <w:t xml:space="preserve"> a exportní firmy a znárodnění soukromých rafinerií po únoru 1948 (na </w:t>
      </w:r>
      <w:proofErr w:type="spellStart"/>
      <w:r w:rsidRPr="0067128C">
        <w:rPr>
          <w:color w:val="000000" w:themeColor="text1"/>
        </w:rPr>
        <w:t>Borsku</w:t>
      </w:r>
      <w:proofErr w:type="spellEnd"/>
      <w:r w:rsidRPr="0067128C">
        <w:rPr>
          <w:color w:val="000000" w:themeColor="text1"/>
        </w:rPr>
        <w:t xml:space="preserve"> 200)</w:t>
      </w:r>
      <w:r w:rsidR="0067128C" w:rsidRPr="0067128C">
        <w:rPr>
          <w:color w:val="000000" w:themeColor="text1"/>
        </w:rPr>
        <w:t xml:space="preserve"> </w:t>
      </w:r>
    </w:p>
    <w:p w:rsidR="00720D97" w:rsidRDefault="00720D97" w:rsidP="00011867">
      <w:pPr>
        <w:jc w:val="both"/>
      </w:pPr>
      <w:r w:rsidRPr="00720D97">
        <w:t>V</w:t>
      </w:r>
      <w:r>
        <w:t xml:space="preserve">šeobecné snaze o znárodnění a řízení jednotnou politikou KSČ se dokázalo „vymknout“ a být tolerováno 12 domáckých dílen, které svou kvalitou výrazně převyšovalo i tak velmi dobrý průměr. Jednalo se téměř výhradně o malíře. Formálně jim byl sice určen národní správce SNS (František Košler), prakticky ale zůstávaly rodinné dílny téměř ve svém prvorepublikovém režimu a </w:t>
      </w:r>
      <w:r w:rsidR="00CC20CB">
        <w:t xml:space="preserve">národní </w:t>
      </w:r>
      <w:r>
        <w:lastRenderedPageBreak/>
        <w:t xml:space="preserve">podnik </w:t>
      </w:r>
      <w:r w:rsidR="00CC20CB">
        <w:t>byl spíše v roli objednatele /</w:t>
      </w:r>
      <w:r>
        <w:t>odběratele</w:t>
      </w:r>
      <w:r w:rsidR="00CC20CB">
        <w:t xml:space="preserve">. </w:t>
      </w:r>
      <w:r>
        <w:t xml:space="preserve"> Majitelé dílen byly často němečtí specialisté s povolením zůstat</w:t>
      </w:r>
      <w:r w:rsidR="00CC20CB">
        <w:t>.</w:t>
      </w:r>
      <w:r>
        <w:t xml:space="preserve"> (</w:t>
      </w:r>
      <w:proofErr w:type="spellStart"/>
      <w:r>
        <w:t>Pfohlové</w:t>
      </w:r>
      <w:proofErr w:type="spellEnd"/>
      <w:r>
        <w:t xml:space="preserve">, Alfred </w:t>
      </w:r>
      <w:proofErr w:type="spellStart"/>
      <w:r>
        <w:t>Bienert</w:t>
      </w:r>
      <w:proofErr w:type="spellEnd"/>
      <w:r>
        <w:t>, Pohl, Winkler…)</w:t>
      </w:r>
    </w:p>
    <w:p w:rsidR="0042333B" w:rsidRDefault="0042333B" w:rsidP="00F56AAF">
      <w:pPr>
        <w:jc w:val="both"/>
        <w:rPr>
          <w:color w:val="000000"/>
        </w:rPr>
      </w:pPr>
      <w:r w:rsidRPr="00720D97">
        <w:rPr>
          <w:color w:val="000000" w:themeColor="text1"/>
        </w:rPr>
        <w:t xml:space="preserve">V roce </w:t>
      </w:r>
      <w:r>
        <w:rPr>
          <w:color w:val="000000" w:themeColor="text1"/>
        </w:rPr>
        <w:t xml:space="preserve">1947 se </w:t>
      </w:r>
      <w:r w:rsidRPr="00720D97">
        <w:rPr>
          <w:color w:val="000000" w:themeColor="text1"/>
        </w:rPr>
        <w:t>z</w:t>
      </w:r>
      <w:r>
        <w:rPr>
          <w:color w:val="000000" w:themeColor="text1"/>
        </w:rPr>
        <w:t xml:space="preserve"> většiny </w:t>
      </w:r>
      <w:r w:rsidRPr="00720D97">
        <w:rPr>
          <w:color w:val="000000" w:themeColor="text1"/>
        </w:rPr>
        <w:t xml:space="preserve">těchto </w:t>
      </w:r>
      <w:r w:rsidR="00011867">
        <w:rPr>
          <w:color w:val="000000" w:themeColor="text1"/>
        </w:rPr>
        <w:t>firem</w:t>
      </w:r>
      <w:r w:rsidRPr="00720D97">
        <w:rPr>
          <w:color w:val="000000" w:themeColor="text1"/>
        </w:rPr>
        <w:t xml:space="preserve"> stal </w:t>
      </w:r>
      <w:r w:rsidRPr="00CC20CB">
        <w:rPr>
          <w:color w:val="000000" w:themeColor="text1"/>
        </w:rPr>
        <w:t>n.</w:t>
      </w:r>
      <w:r w:rsidR="00CC20CB">
        <w:rPr>
          <w:color w:val="000000" w:themeColor="text1"/>
        </w:rPr>
        <w:t xml:space="preserve"> </w:t>
      </w:r>
      <w:r w:rsidRPr="00CC20CB">
        <w:rPr>
          <w:color w:val="000000" w:themeColor="text1"/>
        </w:rPr>
        <w:t xml:space="preserve">p. </w:t>
      </w:r>
      <w:proofErr w:type="spellStart"/>
      <w:r w:rsidRPr="00CC20CB">
        <w:rPr>
          <w:color w:val="000000" w:themeColor="text1"/>
        </w:rPr>
        <w:t>Borokrystal</w:t>
      </w:r>
      <w:proofErr w:type="spellEnd"/>
      <w:r w:rsidR="002073EE" w:rsidRPr="00CC20CB">
        <w:rPr>
          <w:color w:val="000000" w:themeColor="text1"/>
        </w:rPr>
        <w:t xml:space="preserve"> (později Borské sklo)</w:t>
      </w:r>
      <w:r w:rsidR="00011867">
        <w:rPr>
          <w:color w:val="000000" w:themeColor="text1"/>
        </w:rPr>
        <w:t>,</w:t>
      </w:r>
      <w:r w:rsidRPr="00720D97">
        <w:rPr>
          <w:color w:val="000000" w:themeColor="text1"/>
        </w:rPr>
        <w:t xml:space="preserve"> který se po mnoha transformacích a přejmenováních stal základem pro dnešní </w:t>
      </w:r>
      <w:proofErr w:type="spellStart"/>
      <w:r w:rsidRPr="00720D97">
        <w:rPr>
          <w:color w:val="000000" w:themeColor="text1"/>
        </w:rPr>
        <w:t>Crystalex</w:t>
      </w:r>
      <w:proofErr w:type="spellEnd"/>
      <w:r w:rsidRPr="00720D97">
        <w:rPr>
          <w:color w:val="000000" w:themeColor="text1"/>
        </w:rPr>
        <w:t xml:space="preserve">. </w:t>
      </w:r>
      <w:r w:rsidR="00F56AAF">
        <w:rPr>
          <w:color w:val="000000"/>
        </w:rPr>
        <w:t>P</w:t>
      </w:r>
      <w:r w:rsidRPr="00720D97">
        <w:rPr>
          <w:color w:val="000000"/>
        </w:rPr>
        <w:t xml:space="preserve">odnik úspěšně navázal na tradiční výrobu, </w:t>
      </w:r>
      <w:r w:rsidR="00F56AAF">
        <w:rPr>
          <w:color w:val="000000"/>
        </w:rPr>
        <w:t xml:space="preserve">ačkoli </w:t>
      </w:r>
      <w:r w:rsidRPr="00720D97">
        <w:rPr>
          <w:color w:val="000000"/>
        </w:rPr>
        <w:t>řemeslné provedení dekorů již nedosahovalo předválečné preciznosti a bravury. Velmi důležitým počinem bylo zformování Borských ateliérů a později n.</w:t>
      </w:r>
      <w:r>
        <w:rPr>
          <w:color w:val="000000"/>
        </w:rPr>
        <w:t xml:space="preserve"> </w:t>
      </w:r>
      <w:r w:rsidRPr="00720D97">
        <w:rPr>
          <w:color w:val="000000"/>
        </w:rPr>
        <w:t xml:space="preserve">p. Umělecké sklo, kde vznikalo autorské a umělecky originální sklo. Ve snaze najít novou tvář českého skla, odpoutaného od německé tradice, </w:t>
      </w:r>
      <w:r w:rsidR="00F56AAF">
        <w:rPr>
          <w:color w:val="000000"/>
        </w:rPr>
        <w:t>tu</w:t>
      </w:r>
      <w:r w:rsidRPr="00720D97">
        <w:rPr>
          <w:color w:val="000000"/>
        </w:rPr>
        <w:t xml:space="preserve"> vznikaly umělecky hodnotné moderní návrhy provedené </w:t>
      </w:r>
      <w:r w:rsidR="00CC20CB">
        <w:rPr>
          <w:color w:val="000000"/>
        </w:rPr>
        <w:t>širokou</w:t>
      </w:r>
      <w:r w:rsidR="00CC11C3">
        <w:rPr>
          <w:color w:val="000000"/>
        </w:rPr>
        <w:t xml:space="preserve"> škálou </w:t>
      </w:r>
      <w:r w:rsidRPr="00720D97">
        <w:rPr>
          <w:color w:val="000000"/>
        </w:rPr>
        <w:t xml:space="preserve">technik. </w:t>
      </w:r>
    </w:p>
    <w:p w:rsidR="00F56AAF" w:rsidRPr="00C14393" w:rsidRDefault="00F56AAF" w:rsidP="00F56AAF">
      <w:pPr>
        <w:jc w:val="both"/>
        <w:rPr>
          <w:color w:val="000000"/>
        </w:rPr>
      </w:pPr>
      <w:r>
        <w:rPr>
          <w:color w:val="000000"/>
        </w:rPr>
        <w:t>Shrňme si</w:t>
      </w:r>
      <w:r w:rsidR="0042333B">
        <w:rPr>
          <w:color w:val="000000"/>
        </w:rPr>
        <w:t xml:space="preserve"> situac</w:t>
      </w:r>
      <w:r>
        <w:rPr>
          <w:color w:val="000000"/>
        </w:rPr>
        <w:t xml:space="preserve">i v Novém Boru na konci 40. let: </w:t>
      </w:r>
      <w:r w:rsidR="0042333B" w:rsidRPr="00CC11C3">
        <w:rPr>
          <w:color w:val="000000"/>
        </w:rPr>
        <w:t>Původní sklářští mistři německé národnosti museli až na pár výjimek opustit republiku</w:t>
      </w:r>
      <w:r>
        <w:rPr>
          <w:color w:val="000000"/>
        </w:rPr>
        <w:t>. S</w:t>
      </w:r>
      <w:r w:rsidR="0042333B" w:rsidRPr="00CC11C3">
        <w:rPr>
          <w:color w:val="000000"/>
        </w:rPr>
        <w:t>pecialistů a šikovných řemeslníků se nedostávalo</w:t>
      </w:r>
      <w:r w:rsidR="00CC20CB" w:rsidRPr="00CC11C3">
        <w:rPr>
          <w:color w:val="000000"/>
        </w:rPr>
        <w:t>.</w:t>
      </w:r>
      <w:r w:rsidR="00CC11C3">
        <w:rPr>
          <w:color w:val="000000"/>
        </w:rPr>
        <w:t xml:space="preserve"> </w:t>
      </w:r>
      <w:r w:rsidR="0042333B">
        <w:t>Komunistický režim vnímal umění a kulturu jako nástroj k šíření ideologie a vzorem toho, „jak má pravé umění vypadat“ byl socialistický realismus</w:t>
      </w:r>
      <w:r w:rsidR="00CC20CB">
        <w:t>.</w:t>
      </w:r>
      <w:r>
        <w:t xml:space="preserve"> </w:t>
      </w:r>
      <w:r w:rsidR="0042333B">
        <w:t>Na prodej skla, stejně jako všeho ostatního, existoval mo</w:t>
      </w:r>
      <w:r>
        <w:t>nopol. P</w:t>
      </w:r>
      <w:r w:rsidR="0042333B">
        <w:t xml:space="preserve">ůvodní systém uzavírání zakázek jednotlivými podniky byl nahrazen </w:t>
      </w:r>
      <w:r>
        <w:t xml:space="preserve">nejprve </w:t>
      </w:r>
      <w:r w:rsidR="00CC20CB">
        <w:t>expor</w:t>
      </w:r>
      <w:r w:rsidR="00CC11C3">
        <w:t>t</w:t>
      </w:r>
      <w:r w:rsidR="00CC20CB">
        <w:t>ním oddělením</w:t>
      </w:r>
      <w:r w:rsidR="0042333B">
        <w:t xml:space="preserve">, později </w:t>
      </w:r>
      <w:r w:rsidR="00636E9A">
        <w:t>n.</w:t>
      </w:r>
      <w:r w:rsidR="00CC20CB">
        <w:t xml:space="preserve"> </w:t>
      </w:r>
      <w:r w:rsidR="00636E9A">
        <w:t xml:space="preserve">p. </w:t>
      </w:r>
      <w:proofErr w:type="spellStart"/>
      <w:r w:rsidR="0042333B">
        <w:t>Skloexport</w:t>
      </w:r>
      <w:proofErr w:type="spellEnd"/>
      <w:r w:rsidR="00CC20CB">
        <w:t>.</w:t>
      </w:r>
      <w:r w:rsidR="00CC11C3">
        <w:rPr>
          <w:color w:val="000000"/>
        </w:rPr>
        <w:t xml:space="preserve"> </w:t>
      </w:r>
      <w:r w:rsidR="00636E9A">
        <w:t xml:space="preserve">Jiné uspořádání než státní (nebo </w:t>
      </w:r>
      <w:proofErr w:type="gramStart"/>
      <w:r w:rsidR="00636E9A">
        <w:t>družstevní ) podnik</w:t>
      </w:r>
      <w:proofErr w:type="gramEnd"/>
      <w:r w:rsidR="00636E9A">
        <w:t xml:space="preserve"> prakticky neexistovalo a z</w:t>
      </w:r>
      <w:r w:rsidR="0042333B">
        <w:t>ískání statutu umělce na volné noze nebylo</w:t>
      </w:r>
      <w:r w:rsidR="00CC20CB">
        <w:t xml:space="preserve">, </w:t>
      </w:r>
      <w:r w:rsidR="0042333B">
        <w:t>vzhledem k zákonné povinnosti být zaměstnán</w:t>
      </w:r>
      <w:r w:rsidR="00CC20CB">
        <w:t>,</w:t>
      </w:r>
      <w:r w:rsidR="0042333B">
        <w:t xml:space="preserve"> otázkou vlastní úvahy, ale záviselo zcela na vůli státních úředníků.</w:t>
      </w:r>
      <w:r w:rsidR="00C14393">
        <w:rPr>
          <w:color w:val="000000"/>
        </w:rPr>
        <w:t xml:space="preserve"> </w:t>
      </w:r>
      <w:r w:rsidR="00CC20CB">
        <w:rPr>
          <w:color w:val="000000" w:themeColor="text1"/>
        </w:rPr>
        <w:t xml:space="preserve">Přesto </w:t>
      </w:r>
      <w:r w:rsidR="00CC11C3">
        <w:rPr>
          <w:color w:val="000000" w:themeColor="text1"/>
        </w:rPr>
        <w:t>(</w:t>
      </w:r>
      <w:r w:rsidR="00CC20CB">
        <w:rPr>
          <w:color w:val="000000" w:themeColor="text1"/>
        </w:rPr>
        <w:t>nebo právě proto?</w:t>
      </w:r>
      <w:r w:rsidR="00CC11C3">
        <w:rPr>
          <w:color w:val="000000" w:themeColor="text1"/>
        </w:rPr>
        <w:t>)</w:t>
      </w:r>
      <w:r w:rsidR="00CC20CB">
        <w:rPr>
          <w:color w:val="000000" w:themeColor="text1"/>
        </w:rPr>
        <w:t xml:space="preserve"> </w:t>
      </w:r>
      <w:r w:rsidR="00636E9A">
        <w:rPr>
          <w:color w:val="000000" w:themeColor="text1"/>
        </w:rPr>
        <w:t>v tomto období vzniklo sklo nesmírně krásné, vkusné, dodnes oceňované a sbírané</w:t>
      </w:r>
      <w:r w:rsidR="00CC20CB">
        <w:rPr>
          <w:color w:val="000000" w:themeColor="text1"/>
        </w:rPr>
        <w:t>.</w:t>
      </w:r>
      <w:r w:rsidR="00636E9A">
        <w:rPr>
          <w:color w:val="000000" w:themeColor="text1"/>
        </w:rPr>
        <w:t xml:space="preserve"> Sklo zcela nové koncepce a názoru, sklo české, sklo autorské</w:t>
      </w:r>
      <w:r w:rsidR="00CC20CB">
        <w:rPr>
          <w:color w:val="000000" w:themeColor="text1"/>
        </w:rPr>
        <w:t xml:space="preserve">, </w:t>
      </w:r>
      <w:r w:rsidR="00636E9A">
        <w:rPr>
          <w:color w:val="000000" w:themeColor="text1"/>
        </w:rPr>
        <w:t>sklo vymaňující se pozvolna z kategorie užitého umění. Sklo umělecké. Sklo, které ohromilo svět</w:t>
      </w:r>
      <w:r w:rsidR="00CC20CB">
        <w:rPr>
          <w:color w:val="000000" w:themeColor="text1"/>
        </w:rPr>
        <w:t>.</w:t>
      </w:r>
      <w:r w:rsidR="00636E9A">
        <w:rPr>
          <w:color w:val="000000" w:themeColor="text1"/>
        </w:rPr>
        <w:t xml:space="preserve"> Jak se to mohlo stát?</w:t>
      </w:r>
      <w:r>
        <w:rPr>
          <w:color w:val="000000" w:themeColor="text1"/>
        </w:rPr>
        <w:t xml:space="preserve"> </w:t>
      </w:r>
    </w:p>
    <w:p w:rsidR="00636E9A" w:rsidRDefault="00636E9A" w:rsidP="00F56AAF">
      <w:pPr>
        <w:jc w:val="both"/>
        <w:rPr>
          <w:color w:val="000000" w:themeColor="text1"/>
        </w:rPr>
      </w:pPr>
      <w:r w:rsidRPr="00636E9A">
        <w:rPr>
          <w:i/>
        </w:rPr>
        <w:t>„Sklo, přesto že jde o hmotu ušlechtilou, magickou a samu o sobě výlučnou, není ničím jiným než materiálem. Do sféry umění může sklo povznést jen umělecká koncepce, a to je zákonitost fungující rovnocenně u všech materiálů: u olejových barev a plát</w:t>
      </w:r>
      <w:r w:rsidR="00C14393">
        <w:rPr>
          <w:i/>
        </w:rPr>
        <w:t xml:space="preserve">na, dřeva, či kovového šrotu.“ </w:t>
      </w:r>
      <w:r w:rsidR="00CC20CB">
        <w:rPr>
          <w:rStyle w:val="Znakapoznpodarou"/>
          <w:i/>
        </w:rPr>
        <w:footnoteReference w:id="6"/>
      </w:r>
      <w:r>
        <w:rPr>
          <w:color w:val="000000" w:themeColor="text1"/>
        </w:rPr>
        <w:t xml:space="preserve">Jakkoli se nám dnes zdá tato myšlenka samozřejmá, ve 40. letech 20. století byla revoluční, ne-li kacířská. </w:t>
      </w:r>
      <w:r w:rsidR="00C14393">
        <w:rPr>
          <w:color w:val="000000" w:themeColor="text1"/>
        </w:rPr>
        <w:t>E</w:t>
      </w:r>
      <w:r>
        <w:rPr>
          <w:color w:val="000000" w:themeColor="text1"/>
        </w:rPr>
        <w:t xml:space="preserve">xistovalo </w:t>
      </w:r>
      <w:r w:rsidR="00C14393">
        <w:rPr>
          <w:color w:val="000000" w:themeColor="text1"/>
        </w:rPr>
        <w:t xml:space="preserve">zde však </w:t>
      </w:r>
      <w:r>
        <w:rPr>
          <w:color w:val="000000" w:themeColor="text1"/>
        </w:rPr>
        <w:t xml:space="preserve">několik </w:t>
      </w:r>
      <w:r w:rsidR="00CE0609">
        <w:rPr>
          <w:color w:val="000000" w:themeColor="text1"/>
        </w:rPr>
        <w:t xml:space="preserve">enkláv sklářského vzdělávání, které položili základ novému názoru na české sklo. </w:t>
      </w:r>
    </w:p>
    <w:p w:rsidR="00F56AAF" w:rsidRDefault="00CE0609" w:rsidP="00F56AAF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První z nich byl ateliér profesora </w:t>
      </w:r>
      <w:r w:rsidRPr="00CE0609">
        <w:rPr>
          <w:b/>
          <w:color w:val="000000" w:themeColor="text1"/>
        </w:rPr>
        <w:t>Jaroslava Holečka</w:t>
      </w:r>
      <w:r>
        <w:rPr>
          <w:color w:val="000000" w:themeColor="text1"/>
        </w:rPr>
        <w:t xml:space="preserve"> na U</w:t>
      </w:r>
      <w:r w:rsidR="00CC11C3">
        <w:rPr>
          <w:color w:val="000000" w:themeColor="text1"/>
        </w:rPr>
        <w:t xml:space="preserve">měleckoprůmyslové škole </w:t>
      </w:r>
      <w:r>
        <w:rPr>
          <w:color w:val="000000" w:themeColor="text1"/>
        </w:rPr>
        <w:t>v</w:t>
      </w:r>
      <w:r w:rsidR="00F56AAF">
        <w:rPr>
          <w:color w:val="000000" w:themeColor="text1"/>
        </w:rPr>
        <w:t> </w:t>
      </w:r>
      <w:r>
        <w:rPr>
          <w:color w:val="000000" w:themeColor="text1"/>
        </w:rPr>
        <w:t>Praze</w:t>
      </w:r>
      <w:r w:rsidR="00F56AAF">
        <w:rPr>
          <w:color w:val="000000" w:themeColor="text1"/>
        </w:rPr>
        <w:t xml:space="preserve"> (UMPRUM)</w:t>
      </w:r>
      <w:r>
        <w:rPr>
          <w:color w:val="000000" w:themeColor="text1"/>
        </w:rPr>
        <w:t>. J</w:t>
      </w:r>
      <w:r w:rsidR="00C14393">
        <w:rPr>
          <w:color w:val="000000" w:themeColor="text1"/>
        </w:rPr>
        <w:t xml:space="preserve">. </w:t>
      </w:r>
      <w:r>
        <w:rPr>
          <w:color w:val="000000" w:themeColor="text1"/>
        </w:rPr>
        <w:t>Holeček, původně ved</w:t>
      </w:r>
      <w:r w:rsidR="00C14393">
        <w:rPr>
          <w:color w:val="000000" w:themeColor="text1"/>
        </w:rPr>
        <w:t xml:space="preserve">oucí učitel českého oddělení na </w:t>
      </w:r>
      <w:r>
        <w:rPr>
          <w:color w:val="000000" w:themeColor="text1"/>
        </w:rPr>
        <w:t xml:space="preserve">německé sklářské škole v Novém Boru, </w:t>
      </w:r>
      <w:r w:rsidR="00F6052C">
        <w:rPr>
          <w:color w:val="000000" w:themeColor="text1"/>
        </w:rPr>
        <w:t>přes</w:t>
      </w:r>
      <w:r w:rsidR="00C14393">
        <w:rPr>
          <w:color w:val="000000" w:themeColor="text1"/>
        </w:rPr>
        <w:t>-</w:t>
      </w:r>
      <w:proofErr w:type="spellStart"/>
      <w:r w:rsidR="00F6052C">
        <w:rPr>
          <w:color w:val="000000" w:themeColor="text1"/>
        </w:rPr>
        <w:t>toupil</w:t>
      </w:r>
      <w:proofErr w:type="spellEnd"/>
      <w:r w:rsidR="00F6052C">
        <w:rPr>
          <w:color w:val="000000" w:themeColor="text1"/>
        </w:rPr>
        <w:t xml:space="preserve"> v roce 1939 i se svými žáky do Prahy</w:t>
      </w:r>
      <w:r w:rsidR="00CC20CB">
        <w:rPr>
          <w:color w:val="000000" w:themeColor="text1"/>
        </w:rPr>
        <w:t xml:space="preserve">. </w:t>
      </w:r>
      <w:r w:rsidR="00DB49DA">
        <w:rPr>
          <w:color w:val="000000" w:themeColor="text1"/>
        </w:rPr>
        <w:t>Když byly na podzim roku 1939 zavřeny vysoké školy, stal</w:t>
      </w:r>
      <w:r w:rsidR="00C14393">
        <w:rPr>
          <w:color w:val="000000" w:themeColor="text1"/>
        </w:rPr>
        <w:t>a</w:t>
      </w:r>
      <w:r w:rsidR="00DB49DA">
        <w:rPr>
          <w:color w:val="000000" w:themeColor="text1"/>
        </w:rPr>
        <w:t xml:space="preserve"> se </w:t>
      </w:r>
      <w:r w:rsidR="00C14393">
        <w:rPr>
          <w:color w:val="000000" w:themeColor="text1"/>
        </w:rPr>
        <w:t>Holečkova třída</w:t>
      </w:r>
      <w:r w:rsidR="00CC20CB">
        <w:rPr>
          <w:color w:val="000000" w:themeColor="text1"/>
        </w:rPr>
        <w:t xml:space="preserve"> na UMPRUM, </w:t>
      </w:r>
      <w:r w:rsidR="00DB49DA">
        <w:rPr>
          <w:color w:val="000000" w:themeColor="text1"/>
        </w:rPr>
        <w:t xml:space="preserve">prakticky jedinou možností jak studovat sklářství, ačkoli zaměření ateliéru bylo všeobecnější. </w:t>
      </w:r>
      <w:r w:rsidR="00C14393">
        <w:rPr>
          <w:color w:val="000000" w:themeColor="text1"/>
        </w:rPr>
        <w:t>Atelie</w:t>
      </w:r>
      <w:r w:rsidR="00DB49DA">
        <w:rPr>
          <w:color w:val="000000" w:themeColor="text1"/>
        </w:rPr>
        <w:t xml:space="preserve">rem prošlo neuvěřitelné množství talentovaných studentů, kteří se v československém sklářství nejen prosadili, ale proslavili ho po celém světě. </w:t>
      </w:r>
      <w:r w:rsidR="00AD4454">
        <w:rPr>
          <w:color w:val="000000" w:themeColor="text1"/>
        </w:rPr>
        <w:t xml:space="preserve">Generace </w:t>
      </w:r>
      <w:r w:rsidR="00B13093">
        <w:rPr>
          <w:color w:val="000000" w:themeColor="text1"/>
        </w:rPr>
        <w:t>vzdělaná v 20. a 30. letech, zcestovalá, vyrůstající na Osvobozeném divadle a</w:t>
      </w:r>
      <w:r w:rsidR="00AD4454">
        <w:rPr>
          <w:color w:val="000000" w:themeColor="text1"/>
        </w:rPr>
        <w:t xml:space="preserve"> jazz</w:t>
      </w:r>
      <w:r w:rsidR="00B13093">
        <w:rPr>
          <w:color w:val="000000" w:themeColor="text1"/>
        </w:rPr>
        <w:t>u měla po válce dostatečnou erudici i sebedůvěr</w:t>
      </w:r>
      <w:r w:rsidR="00CC20CB">
        <w:rPr>
          <w:color w:val="000000" w:themeColor="text1"/>
        </w:rPr>
        <w:t>u</w:t>
      </w:r>
      <w:r w:rsidR="00B13093">
        <w:rPr>
          <w:color w:val="000000" w:themeColor="text1"/>
        </w:rPr>
        <w:t xml:space="preserve"> na to, aby o skle přemýšlela svobodně a odpovědně. Těžko si</w:t>
      </w:r>
      <w:r w:rsidR="00CC20CB">
        <w:rPr>
          <w:color w:val="000000" w:themeColor="text1"/>
        </w:rPr>
        <w:t xml:space="preserve"> Jaroslav Holeček </w:t>
      </w:r>
      <w:r w:rsidR="00B13093">
        <w:rPr>
          <w:color w:val="000000" w:themeColor="text1"/>
        </w:rPr>
        <w:t>m</w:t>
      </w:r>
      <w:r w:rsidR="00CC20CB">
        <w:rPr>
          <w:color w:val="000000" w:themeColor="text1"/>
        </w:rPr>
        <w:t>ohl</w:t>
      </w:r>
      <w:r w:rsidR="00C14393">
        <w:rPr>
          <w:color w:val="000000" w:themeColor="text1"/>
        </w:rPr>
        <w:t xml:space="preserve"> přát lepší žáky</w:t>
      </w:r>
      <w:r w:rsidR="00CC20CB">
        <w:rPr>
          <w:color w:val="000000" w:themeColor="text1"/>
        </w:rPr>
        <w:t>.</w:t>
      </w:r>
      <w:r w:rsidR="00CC11C3">
        <w:rPr>
          <w:color w:val="000000" w:themeColor="text1"/>
        </w:rPr>
        <w:t xml:space="preserve"> </w:t>
      </w:r>
      <w:r w:rsidR="00CC20CB">
        <w:rPr>
          <w:color w:val="000000" w:themeColor="text1"/>
        </w:rPr>
        <w:t>Z</w:t>
      </w:r>
      <w:r w:rsidR="00B13093">
        <w:rPr>
          <w:color w:val="000000" w:themeColor="text1"/>
        </w:rPr>
        <w:t xml:space="preserve">a všechny jmenujme </w:t>
      </w:r>
      <w:r w:rsidR="00AD4454">
        <w:rPr>
          <w:color w:val="000000" w:themeColor="text1"/>
        </w:rPr>
        <w:t>René</w:t>
      </w:r>
      <w:r w:rsidR="00CC20CB">
        <w:rPr>
          <w:color w:val="000000" w:themeColor="text1"/>
        </w:rPr>
        <w:t>ho</w:t>
      </w:r>
      <w:r w:rsidR="00AD4454">
        <w:rPr>
          <w:color w:val="000000" w:themeColor="text1"/>
        </w:rPr>
        <w:t xml:space="preserve"> Roubíč</w:t>
      </w:r>
      <w:r w:rsidR="00CC20CB">
        <w:rPr>
          <w:color w:val="000000" w:themeColor="text1"/>
        </w:rPr>
        <w:t>ka</w:t>
      </w:r>
      <w:r w:rsidR="00AD4454">
        <w:rPr>
          <w:color w:val="000000" w:themeColor="text1"/>
        </w:rPr>
        <w:t>, Stanislav</w:t>
      </w:r>
      <w:r w:rsidR="00CC20CB">
        <w:rPr>
          <w:color w:val="000000" w:themeColor="text1"/>
        </w:rPr>
        <w:t>a</w:t>
      </w:r>
      <w:r w:rsidR="00AD4454">
        <w:rPr>
          <w:color w:val="000000" w:themeColor="text1"/>
        </w:rPr>
        <w:t xml:space="preserve"> Libensk</w:t>
      </w:r>
      <w:r w:rsidR="00CC20CB">
        <w:rPr>
          <w:color w:val="000000" w:themeColor="text1"/>
        </w:rPr>
        <w:t>ého</w:t>
      </w:r>
      <w:r w:rsidR="00AD4454">
        <w:rPr>
          <w:color w:val="000000" w:themeColor="text1"/>
        </w:rPr>
        <w:t>, Věr</w:t>
      </w:r>
      <w:r w:rsidR="00CC20CB">
        <w:rPr>
          <w:color w:val="000000" w:themeColor="text1"/>
        </w:rPr>
        <w:t>u</w:t>
      </w:r>
      <w:r w:rsidR="00AD4454">
        <w:rPr>
          <w:color w:val="000000" w:themeColor="text1"/>
        </w:rPr>
        <w:t xml:space="preserve"> Liškov</w:t>
      </w:r>
      <w:r w:rsidR="00CC20CB">
        <w:rPr>
          <w:color w:val="000000" w:themeColor="text1"/>
        </w:rPr>
        <w:t>ou</w:t>
      </w:r>
      <w:r w:rsidR="00AD4454">
        <w:rPr>
          <w:color w:val="000000" w:themeColor="text1"/>
        </w:rPr>
        <w:t xml:space="preserve">, </w:t>
      </w:r>
      <w:r w:rsidR="006E1611">
        <w:rPr>
          <w:color w:val="000000" w:themeColor="text1"/>
        </w:rPr>
        <w:t>Josef</w:t>
      </w:r>
      <w:r w:rsidR="00CC20CB">
        <w:rPr>
          <w:color w:val="000000" w:themeColor="text1"/>
        </w:rPr>
        <w:t>a</w:t>
      </w:r>
      <w:r w:rsidR="006E1611">
        <w:rPr>
          <w:color w:val="000000" w:themeColor="text1"/>
        </w:rPr>
        <w:t xml:space="preserve"> </w:t>
      </w:r>
      <w:proofErr w:type="spellStart"/>
      <w:r w:rsidR="00B13093">
        <w:rPr>
          <w:color w:val="000000" w:themeColor="text1"/>
        </w:rPr>
        <w:t>K</w:t>
      </w:r>
      <w:r w:rsidR="006E1611">
        <w:rPr>
          <w:color w:val="000000" w:themeColor="text1"/>
        </w:rPr>
        <w:t>hýn</w:t>
      </w:r>
      <w:r w:rsidR="00CC20CB">
        <w:rPr>
          <w:color w:val="000000" w:themeColor="text1"/>
        </w:rPr>
        <w:t>a</w:t>
      </w:r>
      <w:proofErr w:type="spellEnd"/>
      <w:r w:rsidR="006E1611">
        <w:rPr>
          <w:color w:val="000000" w:themeColor="text1"/>
        </w:rPr>
        <w:t xml:space="preserve">, </w:t>
      </w:r>
      <w:r w:rsidR="00AD4454">
        <w:rPr>
          <w:color w:val="000000" w:themeColor="text1"/>
        </w:rPr>
        <w:t>Miluš</w:t>
      </w:r>
      <w:r w:rsidR="00CC20CB">
        <w:rPr>
          <w:color w:val="000000" w:themeColor="text1"/>
        </w:rPr>
        <w:t>i</w:t>
      </w:r>
      <w:r w:rsidR="00AD4454">
        <w:rPr>
          <w:color w:val="000000" w:themeColor="text1"/>
        </w:rPr>
        <w:t xml:space="preserve"> Kytkov</w:t>
      </w:r>
      <w:r w:rsidR="00CC20CB">
        <w:rPr>
          <w:color w:val="000000" w:themeColor="text1"/>
        </w:rPr>
        <w:t xml:space="preserve">ou </w:t>
      </w:r>
      <w:r w:rsidR="00C14393">
        <w:rPr>
          <w:color w:val="000000" w:themeColor="text1"/>
        </w:rPr>
        <w:t>(</w:t>
      </w:r>
      <w:r w:rsidR="00CC20CB">
        <w:rPr>
          <w:color w:val="000000" w:themeColor="text1"/>
        </w:rPr>
        <w:t>Roubíčkovou)</w:t>
      </w:r>
      <w:r w:rsidR="00C14393">
        <w:rPr>
          <w:color w:val="000000" w:themeColor="text1"/>
        </w:rPr>
        <w:t xml:space="preserve">. </w:t>
      </w:r>
      <w:r w:rsidR="00AD4454">
        <w:rPr>
          <w:color w:val="000000" w:themeColor="text1"/>
        </w:rPr>
        <w:t>Jaroslav</w:t>
      </w:r>
      <w:r w:rsidR="00CC20CB">
        <w:rPr>
          <w:color w:val="000000" w:themeColor="text1"/>
        </w:rPr>
        <w:t>a</w:t>
      </w:r>
      <w:r w:rsidR="00AD4454">
        <w:rPr>
          <w:color w:val="000000" w:themeColor="text1"/>
        </w:rPr>
        <w:t xml:space="preserve"> Brychtov</w:t>
      </w:r>
      <w:r w:rsidR="00CC20CB">
        <w:rPr>
          <w:color w:val="000000" w:themeColor="text1"/>
        </w:rPr>
        <w:t>á sice byla do ateliéru přijata, ale již nestihla nastoupit před uzavřením školy 1944, školu vystudovala po válce</w:t>
      </w:r>
      <w:r w:rsidR="00F2372B">
        <w:rPr>
          <w:color w:val="000000" w:themeColor="text1"/>
        </w:rPr>
        <w:t xml:space="preserve"> (zároveň absolvovala i Akademii výtvarných umění)</w:t>
      </w:r>
      <w:r w:rsidR="00CC20CB">
        <w:rPr>
          <w:color w:val="000000" w:themeColor="text1"/>
        </w:rPr>
        <w:t xml:space="preserve">. </w:t>
      </w:r>
      <w:r w:rsidR="006E1611">
        <w:rPr>
          <w:color w:val="000000" w:themeColor="text1"/>
        </w:rPr>
        <w:t xml:space="preserve">V roce 1945 se škola znovu rozběhla, tentokrát </w:t>
      </w:r>
      <w:r w:rsidR="00F56AAF">
        <w:rPr>
          <w:color w:val="000000" w:themeColor="text1"/>
        </w:rPr>
        <w:t xml:space="preserve">však </w:t>
      </w:r>
      <w:r w:rsidR="00C14393">
        <w:rPr>
          <w:color w:val="000000" w:themeColor="text1"/>
        </w:rPr>
        <w:t>již bez profesora</w:t>
      </w:r>
      <w:r w:rsidR="006E1611">
        <w:rPr>
          <w:color w:val="000000" w:themeColor="text1"/>
        </w:rPr>
        <w:t xml:space="preserve"> Holečka</w:t>
      </w:r>
      <w:r w:rsidR="00F56AAF">
        <w:rPr>
          <w:color w:val="000000" w:themeColor="text1"/>
        </w:rPr>
        <w:t>.</w:t>
      </w:r>
      <w:r w:rsidR="00B13093">
        <w:rPr>
          <w:color w:val="000000" w:themeColor="text1"/>
        </w:rPr>
        <w:t xml:space="preserve"> </w:t>
      </w:r>
    </w:p>
    <w:p w:rsidR="00F56AAF" w:rsidRDefault="00DC02B1" w:rsidP="00F56AAF">
      <w:pPr>
        <w:rPr>
          <w:color w:val="000000" w:themeColor="text1"/>
        </w:rPr>
      </w:pPr>
      <w:r>
        <w:rPr>
          <w:color w:val="000000" w:themeColor="text1"/>
        </w:rPr>
        <w:t xml:space="preserve">V roce 1946 získala </w:t>
      </w:r>
      <w:r w:rsidRPr="00DC02B1">
        <w:rPr>
          <w:color w:val="000000" w:themeColor="text1"/>
        </w:rPr>
        <w:t>UMPRUM statut Vysoké školy</w:t>
      </w:r>
      <w:r>
        <w:rPr>
          <w:color w:val="000000" w:themeColor="text1"/>
        </w:rPr>
        <w:t xml:space="preserve">.  Výtvarná příprava mladých sklářů </w:t>
      </w:r>
      <w:r w:rsidR="002C1EAE">
        <w:rPr>
          <w:color w:val="000000" w:themeColor="text1"/>
        </w:rPr>
        <w:t xml:space="preserve">zde pokračovala ve dvou ateliérech. Jednak pod </w:t>
      </w:r>
      <w:r>
        <w:rPr>
          <w:color w:val="000000" w:themeColor="text1"/>
        </w:rPr>
        <w:t xml:space="preserve">vedením skvělého </w:t>
      </w:r>
      <w:r w:rsidR="002C1EAE">
        <w:rPr>
          <w:b/>
          <w:color w:val="000000" w:themeColor="text1"/>
        </w:rPr>
        <w:t>Josefa Kaplického</w:t>
      </w:r>
      <w:r w:rsidR="00CC11C3">
        <w:rPr>
          <w:b/>
          <w:color w:val="000000" w:themeColor="text1"/>
        </w:rPr>
        <w:t>,</w:t>
      </w:r>
      <w:r w:rsidR="002C1EAE">
        <w:rPr>
          <w:b/>
          <w:color w:val="000000" w:themeColor="text1"/>
        </w:rPr>
        <w:t xml:space="preserve"> </w:t>
      </w:r>
      <w:r w:rsidR="002C1EAE" w:rsidRPr="002C1EAE">
        <w:rPr>
          <w:color w:val="000000" w:themeColor="text1"/>
        </w:rPr>
        <w:t>prvorepublikového intelektuála, gentlemana a všestranného výtvarníka. Ačkoli se ve vlastní praxi zabýval sklem</w:t>
      </w:r>
      <w:r w:rsidR="002C1EAE">
        <w:rPr>
          <w:color w:val="000000" w:themeColor="text1"/>
        </w:rPr>
        <w:t xml:space="preserve"> spíše </w:t>
      </w:r>
      <w:r w:rsidR="00F56AAF">
        <w:rPr>
          <w:color w:val="000000" w:themeColor="text1"/>
        </w:rPr>
        <w:t>okrajově, svou pedagogickou činností jej ovlivnil zcela zásadně. Vychoval celou řadu skvělých výtvarníků, kteří se uplatnili v oboru skla i mimo něj.</w:t>
      </w:r>
      <w:r w:rsidR="00F56AAF">
        <w:rPr>
          <w:rStyle w:val="Znakapoznpodarou"/>
          <w:color w:val="000000" w:themeColor="text1"/>
        </w:rPr>
        <w:footnoteReference w:id="7"/>
      </w:r>
    </w:p>
    <w:p w:rsidR="002A794E" w:rsidRDefault="002A794E" w:rsidP="002A794E">
      <w:pPr>
        <w:rPr>
          <w:color w:val="000000" w:themeColor="text1"/>
        </w:rPr>
      </w:pPr>
    </w:p>
    <w:p w:rsidR="002C1EAE" w:rsidRPr="002C1EAE" w:rsidRDefault="002C1EAE" w:rsidP="00C14393">
      <w:pPr>
        <w:jc w:val="both"/>
        <w:rPr>
          <w:color w:val="000000" w:themeColor="text1"/>
        </w:rPr>
      </w:pPr>
      <w:r>
        <w:rPr>
          <w:color w:val="000000" w:themeColor="text1"/>
        </w:rPr>
        <w:t>Druhý sklářský ateliér na UMPRUM vedl Plečnikův žák</w:t>
      </w:r>
      <w:r w:rsidRPr="002C1EAE">
        <w:rPr>
          <w:b/>
          <w:color w:val="000000" w:themeColor="text1"/>
        </w:rPr>
        <w:t xml:space="preserve"> Karel </w:t>
      </w:r>
      <w:proofErr w:type="spellStart"/>
      <w:r w:rsidRPr="002C1EAE">
        <w:rPr>
          <w:b/>
          <w:color w:val="000000" w:themeColor="text1"/>
        </w:rPr>
        <w:t>Štipl</w:t>
      </w:r>
      <w:proofErr w:type="spellEnd"/>
      <w:r w:rsidRPr="002C1EAE">
        <w:rPr>
          <w:b/>
          <w:color w:val="000000" w:themeColor="text1"/>
        </w:rPr>
        <w:t>.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Škola byla zaměřena na sklo a </w:t>
      </w:r>
      <w:proofErr w:type="spellStart"/>
      <w:r>
        <w:rPr>
          <w:color w:val="000000" w:themeColor="text1"/>
        </w:rPr>
        <w:t>glyp</w:t>
      </w:r>
      <w:proofErr w:type="spellEnd"/>
      <w:r w:rsidR="00CC11C3">
        <w:rPr>
          <w:color w:val="000000" w:themeColor="text1"/>
        </w:rPr>
        <w:t>-</w:t>
      </w:r>
      <w:r>
        <w:rPr>
          <w:color w:val="000000" w:themeColor="text1"/>
        </w:rPr>
        <w:t xml:space="preserve">tiku. Jednalo se o konzervativnější, ale rovněž velmi kvalitní atelier, jehož žáci často </w:t>
      </w:r>
      <w:r w:rsidR="00C14393">
        <w:rPr>
          <w:color w:val="000000" w:themeColor="text1"/>
        </w:rPr>
        <w:t xml:space="preserve">svým </w:t>
      </w:r>
      <w:r>
        <w:rPr>
          <w:color w:val="000000" w:themeColor="text1"/>
        </w:rPr>
        <w:t xml:space="preserve">věhlasem přerostli svého učitele. Tento ateliér absolvovali např. Pavel Hlava, Jiří </w:t>
      </w:r>
      <w:proofErr w:type="spellStart"/>
      <w:r>
        <w:rPr>
          <w:color w:val="000000" w:themeColor="text1"/>
        </w:rPr>
        <w:t>Harcuba</w:t>
      </w:r>
      <w:proofErr w:type="spellEnd"/>
      <w:r>
        <w:rPr>
          <w:color w:val="000000" w:themeColor="text1"/>
        </w:rPr>
        <w:t>, František Vízner nebo herec a režisér Jiří Schmidt spojený neodmyslitelně s divadlem Ypsilon.</w:t>
      </w:r>
    </w:p>
    <w:p w:rsidR="002A794E" w:rsidRDefault="00196E63" w:rsidP="00C14393">
      <w:pPr>
        <w:jc w:val="both"/>
        <w:rPr>
          <w:color w:val="000000" w:themeColor="text1"/>
        </w:rPr>
      </w:pPr>
      <w:r>
        <w:rPr>
          <w:color w:val="000000" w:themeColor="text1"/>
        </w:rPr>
        <w:t>Vraťme se ale zpět na</w:t>
      </w:r>
      <w:r w:rsidR="002073EE">
        <w:rPr>
          <w:color w:val="000000" w:themeColor="text1"/>
        </w:rPr>
        <w:t xml:space="preserve"> Českolipsko</w:t>
      </w:r>
      <w:r w:rsidR="00F2372B">
        <w:rPr>
          <w:color w:val="000000" w:themeColor="text1"/>
        </w:rPr>
        <w:t xml:space="preserve">. </w:t>
      </w:r>
      <w:r w:rsidR="002A794E">
        <w:rPr>
          <w:color w:val="000000" w:themeColor="text1"/>
        </w:rPr>
        <w:t xml:space="preserve">Mladí čeští </w:t>
      </w:r>
      <w:r w:rsidR="00CC11C3">
        <w:rPr>
          <w:color w:val="000000" w:themeColor="text1"/>
        </w:rPr>
        <w:t>skláři, většinou žáci Jaroslava</w:t>
      </w:r>
      <w:r w:rsidR="00F2372B">
        <w:rPr>
          <w:color w:val="000000" w:themeColor="text1"/>
        </w:rPr>
        <w:t xml:space="preserve"> Holečka</w:t>
      </w:r>
      <w:r w:rsidR="002A794E">
        <w:rPr>
          <w:color w:val="000000" w:themeColor="text1"/>
        </w:rPr>
        <w:t>, přijali výzv</w:t>
      </w:r>
      <w:r w:rsidR="00F2372B">
        <w:rPr>
          <w:color w:val="000000" w:themeColor="text1"/>
        </w:rPr>
        <w:t>u</w:t>
      </w:r>
      <w:r w:rsidR="002A794E">
        <w:rPr>
          <w:color w:val="000000" w:themeColor="text1"/>
        </w:rPr>
        <w:t xml:space="preserve"> </w:t>
      </w:r>
      <w:r w:rsidR="00CC11C3">
        <w:rPr>
          <w:color w:val="000000" w:themeColor="text1"/>
        </w:rPr>
        <w:t>M</w:t>
      </w:r>
      <w:r w:rsidR="002A794E">
        <w:rPr>
          <w:color w:val="000000" w:themeColor="text1"/>
        </w:rPr>
        <w:t>inisterstva školství a průmyslu a přicházeli po roc</w:t>
      </w:r>
      <w:r w:rsidR="00F2372B">
        <w:rPr>
          <w:color w:val="000000" w:themeColor="text1"/>
        </w:rPr>
        <w:t>e 1945 do pohraničních oblastí -</w:t>
      </w:r>
      <w:r w:rsidR="002A794E">
        <w:rPr>
          <w:color w:val="000000" w:themeColor="text1"/>
        </w:rPr>
        <w:t xml:space="preserve"> Nového Boru a Kamenického Šenova, aby zde pomohli obnovit válkou zničenou výrobu. Tradiční výroba byla </w:t>
      </w:r>
      <w:proofErr w:type="spellStart"/>
      <w:r w:rsidR="002A794E">
        <w:rPr>
          <w:color w:val="000000" w:themeColor="text1"/>
        </w:rPr>
        <w:t>poplat</w:t>
      </w:r>
      <w:r w:rsidR="00CC11C3">
        <w:rPr>
          <w:color w:val="000000" w:themeColor="text1"/>
        </w:rPr>
        <w:t>-</w:t>
      </w:r>
      <w:r w:rsidR="002A794E">
        <w:rPr>
          <w:color w:val="000000" w:themeColor="text1"/>
        </w:rPr>
        <w:t>ná</w:t>
      </w:r>
      <w:proofErr w:type="spellEnd"/>
      <w:r w:rsidR="002A794E">
        <w:rPr>
          <w:color w:val="000000" w:themeColor="text1"/>
        </w:rPr>
        <w:t xml:space="preserve"> předválečné německé estetické tradici</w:t>
      </w:r>
      <w:r w:rsidR="00F2372B">
        <w:rPr>
          <w:color w:val="000000" w:themeColor="text1"/>
        </w:rPr>
        <w:t>,</w:t>
      </w:r>
      <w:r w:rsidR="002A794E">
        <w:rPr>
          <w:color w:val="000000" w:themeColor="text1"/>
        </w:rPr>
        <w:t xml:space="preserve"> ale řemeslnou kvalitou za svými vzory silně pokulhávala. </w:t>
      </w:r>
    </w:p>
    <w:p w:rsidR="00260643" w:rsidRDefault="00D81835" w:rsidP="00C14393">
      <w:pPr>
        <w:jc w:val="both"/>
        <w:rPr>
          <w:color w:val="000000" w:themeColor="text1"/>
        </w:rPr>
      </w:pPr>
      <w:r>
        <w:rPr>
          <w:color w:val="000000" w:themeColor="text1"/>
        </w:rPr>
        <w:t>Mladí ambició</w:t>
      </w:r>
      <w:r w:rsidR="002A794E">
        <w:rPr>
          <w:color w:val="000000" w:themeColor="text1"/>
        </w:rPr>
        <w:t>zní lidé s velkým talentem, šťastní, že skončila válka</w:t>
      </w:r>
      <w:r w:rsidR="002073EE">
        <w:rPr>
          <w:color w:val="000000" w:themeColor="text1"/>
        </w:rPr>
        <w:t>,</w:t>
      </w:r>
      <w:r w:rsidR="002A794E">
        <w:rPr>
          <w:color w:val="000000" w:themeColor="text1"/>
        </w:rPr>
        <w:t xml:space="preserve"> se do svěřeného úkolu pustili s</w:t>
      </w:r>
      <w:r w:rsidR="00C14393">
        <w:rPr>
          <w:color w:val="000000" w:themeColor="text1"/>
        </w:rPr>
        <w:t> </w:t>
      </w:r>
      <w:r w:rsidR="002A794E">
        <w:rPr>
          <w:color w:val="000000" w:themeColor="text1"/>
        </w:rPr>
        <w:t xml:space="preserve">velkým entusiasmem. </w:t>
      </w:r>
      <w:r w:rsidR="008C327A">
        <w:rPr>
          <w:color w:val="000000" w:themeColor="text1"/>
        </w:rPr>
        <w:t>Přijali místa pedagogů na obou sklářských školách, začali pracovat na návrzích pro průmyslovou výrobu, organizovali kulturní život ve městě</w:t>
      </w:r>
      <w:r w:rsidR="00F2372B">
        <w:rPr>
          <w:color w:val="000000" w:themeColor="text1"/>
        </w:rPr>
        <w:t>. Pováleční s</w:t>
      </w:r>
      <w:r w:rsidR="008C327A">
        <w:rPr>
          <w:color w:val="000000" w:themeColor="text1"/>
        </w:rPr>
        <w:t xml:space="preserve">tudenti odborných středních škol byli často již dospělí, hotoví řemeslníci, kteří přicházeli dokončit své válkou přerušené vzdělání. Noví pedagogové a jejich svěřenci tak byli vlastně vrstevníky </w:t>
      </w:r>
      <w:r w:rsidR="00F2372B">
        <w:rPr>
          <w:color w:val="000000" w:themeColor="text1"/>
        </w:rPr>
        <w:t>-</w:t>
      </w:r>
      <w:r w:rsidR="008C327A">
        <w:rPr>
          <w:color w:val="000000" w:themeColor="text1"/>
        </w:rPr>
        <w:t xml:space="preserve"> a velmi brzy také spolupracovníky. Ze sklářských škol se tak stala důležitá centra, která hledala novou „českou“ tvář skla.</w:t>
      </w:r>
      <w:r w:rsidR="00F2372B">
        <w:rPr>
          <w:rStyle w:val="Znakapoznpodarou"/>
          <w:color w:val="000000" w:themeColor="text1"/>
        </w:rPr>
        <w:footnoteReference w:id="8"/>
      </w:r>
    </w:p>
    <w:p w:rsidR="008C327A" w:rsidRDefault="008C327A" w:rsidP="00C14393">
      <w:pPr>
        <w:jc w:val="both"/>
        <w:rPr>
          <w:color w:val="000000" w:themeColor="text1"/>
        </w:rPr>
      </w:pPr>
      <w:r w:rsidRPr="0076634A">
        <w:t xml:space="preserve">Ihned po válce </w:t>
      </w:r>
      <w:r w:rsidR="00260643" w:rsidRPr="0076634A">
        <w:t>v</w:t>
      </w:r>
      <w:r w:rsidRPr="0076634A">
        <w:t xml:space="preserve">znikly tzv. Borské ateliéry </w:t>
      </w:r>
      <w:r>
        <w:rPr>
          <w:color w:val="000000" w:themeColor="text1"/>
        </w:rPr>
        <w:t xml:space="preserve">– později včleněny do </w:t>
      </w:r>
      <w:proofErr w:type="spellStart"/>
      <w:proofErr w:type="gramStart"/>
      <w:r>
        <w:rPr>
          <w:color w:val="000000" w:themeColor="text1"/>
        </w:rPr>
        <w:t>n.p</w:t>
      </w:r>
      <w:proofErr w:type="spellEnd"/>
      <w:r>
        <w:rPr>
          <w:color w:val="000000" w:themeColor="text1"/>
        </w:rPr>
        <w:t>.</w:t>
      </w:r>
      <w:proofErr w:type="gramEnd"/>
      <w:r>
        <w:rPr>
          <w:color w:val="000000" w:themeColor="text1"/>
        </w:rPr>
        <w:t xml:space="preserve"> Umělecké sklo (v 60. letech </w:t>
      </w:r>
      <w:proofErr w:type="spellStart"/>
      <w:r>
        <w:rPr>
          <w:color w:val="000000" w:themeColor="text1"/>
        </w:rPr>
        <w:t>Exbor</w:t>
      </w:r>
      <w:proofErr w:type="spellEnd"/>
      <w:r>
        <w:rPr>
          <w:color w:val="000000" w:themeColor="text1"/>
        </w:rPr>
        <w:t xml:space="preserve">). </w:t>
      </w:r>
      <w:r w:rsidR="00260643">
        <w:rPr>
          <w:color w:val="000000" w:themeColor="text1"/>
        </w:rPr>
        <w:t xml:space="preserve">To bylo další centrum zrodu nového názoru na sklo. </w:t>
      </w:r>
      <w:r w:rsidR="000B3552">
        <w:rPr>
          <w:color w:val="000000" w:themeColor="text1"/>
        </w:rPr>
        <w:t>Osobnosti se do značné míry prolínaly</w:t>
      </w:r>
      <w:r w:rsidR="00F2372B">
        <w:rPr>
          <w:color w:val="000000" w:themeColor="text1"/>
        </w:rPr>
        <w:t>.</w:t>
      </w:r>
    </w:p>
    <w:p w:rsidR="000B3552" w:rsidRDefault="001012DB" w:rsidP="00C1439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Koncem 40. let začal být škole vytýkán přílišný formalismus a mysticismus (hlavně díky návrhům S. Libenského) a </w:t>
      </w:r>
      <w:r w:rsidR="000B3552">
        <w:rPr>
          <w:color w:val="000000" w:themeColor="text1"/>
        </w:rPr>
        <w:t xml:space="preserve">vznikal silný tlak na uzavření výtvarného oddělení sklářské školy. Ačkoli se škola snažila zachránit situaci pracemi s politicky angažovanými náměty, které paradoxně dosahovali značných řemeslných a výtvarných kvalit, v roce 1952 bylo výtvarné oddělení uzavřeno a na 40 let se stala </w:t>
      </w:r>
      <w:r w:rsidR="00F2372B">
        <w:rPr>
          <w:color w:val="000000" w:themeColor="text1"/>
        </w:rPr>
        <w:t xml:space="preserve">v podstatě </w:t>
      </w:r>
      <w:r w:rsidR="000B3552">
        <w:rPr>
          <w:color w:val="000000" w:themeColor="text1"/>
        </w:rPr>
        <w:t>školou technologickou. Nejsilnější výtvarná osobnost školy, Stanislav Libenský</w:t>
      </w:r>
      <w:r w:rsidR="00F2372B">
        <w:rPr>
          <w:color w:val="000000" w:themeColor="text1"/>
        </w:rPr>
        <w:t>,</w:t>
      </w:r>
      <w:r w:rsidR="00C14393">
        <w:rPr>
          <w:color w:val="000000" w:themeColor="text1"/>
        </w:rPr>
        <w:t xml:space="preserve"> se přes</w:t>
      </w:r>
      <w:r w:rsidR="000B3552">
        <w:rPr>
          <w:color w:val="000000" w:themeColor="text1"/>
        </w:rPr>
        <w:t>u</w:t>
      </w:r>
      <w:r w:rsidR="00C14393">
        <w:rPr>
          <w:color w:val="000000" w:themeColor="text1"/>
        </w:rPr>
        <w:t xml:space="preserve">nuje do Železného Brodu. Tam </w:t>
      </w:r>
      <w:r w:rsidR="000B3552">
        <w:rPr>
          <w:color w:val="000000" w:themeColor="text1"/>
        </w:rPr>
        <w:t>se svou ženou</w:t>
      </w:r>
      <w:r w:rsidR="00C14393">
        <w:rPr>
          <w:color w:val="000000" w:themeColor="text1"/>
        </w:rPr>
        <w:t>,</w:t>
      </w:r>
      <w:r w:rsidR="000B3552">
        <w:rPr>
          <w:color w:val="000000" w:themeColor="text1"/>
        </w:rPr>
        <w:t xml:space="preserve"> Jaroslavou Zahradníkovou </w:t>
      </w:r>
      <w:r w:rsidR="00C14393">
        <w:rPr>
          <w:color w:val="000000" w:themeColor="text1"/>
        </w:rPr>
        <w:t>-</w:t>
      </w:r>
      <w:r w:rsidR="000B3552">
        <w:rPr>
          <w:color w:val="000000" w:themeColor="text1"/>
        </w:rPr>
        <w:t xml:space="preserve"> Brychtovou</w:t>
      </w:r>
      <w:r w:rsidR="00C14393">
        <w:rPr>
          <w:color w:val="000000" w:themeColor="text1"/>
        </w:rPr>
        <w:t>,</w:t>
      </w:r>
      <w:r w:rsidR="000B3552">
        <w:rPr>
          <w:color w:val="000000" w:themeColor="text1"/>
        </w:rPr>
        <w:t xml:space="preserve"> </w:t>
      </w:r>
      <w:r w:rsidR="008A298E">
        <w:rPr>
          <w:color w:val="000000" w:themeColor="text1"/>
        </w:rPr>
        <w:t xml:space="preserve">rozvíjí techniku </w:t>
      </w:r>
      <w:proofErr w:type="spellStart"/>
      <w:r w:rsidR="008A298E">
        <w:rPr>
          <w:color w:val="000000" w:themeColor="text1"/>
        </w:rPr>
        <w:t>tave</w:t>
      </w:r>
      <w:r w:rsidR="00C14393">
        <w:rPr>
          <w:color w:val="000000" w:themeColor="text1"/>
        </w:rPr>
        <w:t>-</w:t>
      </w:r>
      <w:r w:rsidR="008A298E">
        <w:rPr>
          <w:color w:val="000000" w:themeColor="text1"/>
        </w:rPr>
        <w:t>né</w:t>
      </w:r>
      <w:proofErr w:type="spellEnd"/>
      <w:r w:rsidR="008A298E">
        <w:rPr>
          <w:color w:val="000000" w:themeColor="text1"/>
        </w:rPr>
        <w:t xml:space="preserve"> plastiky, která se stává symbolem československého moderního skla a fenoménem ve světovém měřítku</w:t>
      </w:r>
      <w:r w:rsidR="004178DC">
        <w:rPr>
          <w:color w:val="000000" w:themeColor="text1"/>
        </w:rPr>
        <w:t>.</w:t>
      </w:r>
    </w:p>
    <w:p w:rsidR="0076634A" w:rsidRDefault="000B3552" w:rsidP="00C14393">
      <w:pPr>
        <w:jc w:val="both"/>
      </w:pPr>
      <w:r>
        <w:rPr>
          <w:color w:val="000000" w:themeColor="text1"/>
        </w:rPr>
        <w:t xml:space="preserve">Naštěstí v Boru zůstalo </w:t>
      </w:r>
      <w:r w:rsidR="008A298E">
        <w:rPr>
          <w:color w:val="000000" w:themeColor="text1"/>
        </w:rPr>
        <w:t xml:space="preserve">alespoň „Vývojové a výtvarné oddělení </w:t>
      </w:r>
      <w:proofErr w:type="spellStart"/>
      <w:proofErr w:type="gramStart"/>
      <w:r w:rsidR="008A298E">
        <w:rPr>
          <w:color w:val="000000" w:themeColor="text1"/>
        </w:rPr>
        <w:t>n.p</w:t>
      </w:r>
      <w:proofErr w:type="spellEnd"/>
      <w:r w:rsidR="008A298E">
        <w:rPr>
          <w:color w:val="000000" w:themeColor="text1"/>
        </w:rPr>
        <w:t>.</w:t>
      </w:r>
      <w:proofErr w:type="gramEnd"/>
      <w:r w:rsidR="008A298E">
        <w:rPr>
          <w:color w:val="000000" w:themeColor="text1"/>
        </w:rPr>
        <w:t xml:space="preserve"> Borské sklo“(bývalé ateliéry), které jednak prac</w:t>
      </w:r>
      <w:r w:rsidR="002073EE">
        <w:rPr>
          <w:color w:val="000000" w:themeColor="text1"/>
        </w:rPr>
        <w:t>ovalo</w:t>
      </w:r>
      <w:r w:rsidR="008A298E">
        <w:rPr>
          <w:color w:val="000000" w:themeColor="text1"/>
        </w:rPr>
        <w:t xml:space="preserve"> na kvalitních návrzích pro výrobu a posk</w:t>
      </w:r>
      <w:r w:rsidR="004178DC">
        <w:rPr>
          <w:color w:val="000000" w:themeColor="text1"/>
        </w:rPr>
        <w:t>yto</w:t>
      </w:r>
      <w:r w:rsidR="002073EE">
        <w:rPr>
          <w:color w:val="000000" w:themeColor="text1"/>
        </w:rPr>
        <w:t>valo</w:t>
      </w:r>
      <w:r w:rsidR="008A298E">
        <w:rPr>
          <w:color w:val="000000" w:themeColor="text1"/>
        </w:rPr>
        <w:t xml:space="preserve"> platformu pro experimenty a výrobní zázemí talentovaným umělcům… </w:t>
      </w:r>
      <w:r w:rsidR="0076634A">
        <w:t xml:space="preserve">Je zvláštní, že pojetí kultury a umění jako prostředku ideologického působení zasáhlo sklářství poněkud méně </w:t>
      </w:r>
      <w:r w:rsidR="004178DC">
        <w:t>ničiv</w:t>
      </w:r>
      <w:r w:rsidR="0076634A">
        <w:t xml:space="preserve">ě než ostatní odvětví. Ačkoli máme mnoho případů politicky angažovaných témat, českým sklářům se celkem dařilo </w:t>
      </w:r>
      <w:r w:rsidR="002073EE">
        <w:t>„</w:t>
      </w:r>
      <w:r w:rsidR="0076634A">
        <w:t>kličkovat mezi kapkami deště…</w:t>
      </w:r>
      <w:r w:rsidR="002073EE">
        <w:t>“ P</w:t>
      </w:r>
      <w:r w:rsidR="0076634A">
        <w:t>řevažoval názor, že jde o užité umění, jehož sdělovací funkce je minimální a tlak cenzury a politických orgánů nebyl proto tak silný. Docházelo samozřejmě k v té době obvyklé šikaně při snaze vystavit svá díla nebo k omezování (odmítání) zahraniční úč</w:t>
      </w:r>
      <w:r w:rsidR="002073EE">
        <w:t>asti českých sklářů</w:t>
      </w:r>
      <w:r w:rsidR="00AE63B7">
        <w:t xml:space="preserve"> na výstavách a konferencích</w:t>
      </w:r>
      <w:r w:rsidR="004178DC">
        <w:t>, tvorba samotná však probíhala o poznání svobodněji než např. v sochařství či malbě</w:t>
      </w:r>
      <w:r w:rsidR="002073EE">
        <w:t>.</w:t>
      </w:r>
    </w:p>
    <w:p w:rsidR="002A794E" w:rsidRDefault="0076634A" w:rsidP="00C14393">
      <w:pPr>
        <w:jc w:val="both"/>
      </w:pPr>
      <w:r>
        <w:t>Oficiální angažované umění bylo sice všemožně propagováno, honorováno a vyznamenáváno, ale na mezinárodní scéně o něj zájem nebyl</w:t>
      </w:r>
      <w:r w:rsidR="004178DC">
        <w:t xml:space="preserve"> -</w:t>
      </w:r>
      <w:r>
        <w:t xml:space="preserve"> zato se prodávalo autorské sklo, grafika, fotografie, kreslený </w:t>
      </w:r>
      <w:r>
        <w:lastRenderedPageBreak/>
        <w:t xml:space="preserve">film atd. a stát valuty potřeboval. Tím se dařilo mnoha sklářům udržet si relativně dost nezávislosti na státní moci. </w:t>
      </w:r>
    </w:p>
    <w:p w:rsidR="00CA0DE5" w:rsidRPr="00254024" w:rsidRDefault="00CA0DE5" w:rsidP="00C14393">
      <w:pPr>
        <w:jc w:val="both"/>
        <w:rPr>
          <w:color w:val="000000" w:themeColor="text1"/>
        </w:rPr>
      </w:pPr>
      <w:r w:rsidRPr="004178DC">
        <w:rPr>
          <w:color w:val="000000" w:themeColor="text1"/>
        </w:rPr>
        <w:t>Patrně nejprogresivnější</w:t>
      </w:r>
      <w:r w:rsidR="004178DC">
        <w:rPr>
          <w:color w:val="000000" w:themeColor="text1"/>
        </w:rPr>
        <w:t>m</w:t>
      </w:r>
      <w:r w:rsidRPr="004178DC">
        <w:rPr>
          <w:color w:val="000000" w:themeColor="text1"/>
        </w:rPr>
        <w:t xml:space="preserve"> odvětví</w:t>
      </w:r>
      <w:r w:rsidR="004178DC">
        <w:rPr>
          <w:color w:val="000000" w:themeColor="text1"/>
        </w:rPr>
        <w:t>m v prostředí Nového Boru bylo to</w:t>
      </w:r>
      <w:r w:rsidRPr="004178DC">
        <w:rPr>
          <w:color w:val="000000" w:themeColor="text1"/>
        </w:rPr>
        <w:t xml:space="preserve"> </w:t>
      </w:r>
      <w:r w:rsidRPr="004178DC">
        <w:rPr>
          <w:iCs/>
          <w:color w:val="000000"/>
        </w:rPr>
        <w:t>v našem městě nejmladší a nejméně tradiční</w:t>
      </w:r>
      <w:r w:rsidR="004178DC">
        <w:rPr>
          <w:iCs/>
          <w:color w:val="000000"/>
        </w:rPr>
        <w:t xml:space="preserve">, tedy sklo hutní. Přispěla k tomu velkou měrou </w:t>
      </w:r>
      <w:r w:rsidR="00AE63B7">
        <w:rPr>
          <w:iCs/>
          <w:color w:val="000000"/>
        </w:rPr>
        <w:t xml:space="preserve">také </w:t>
      </w:r>
      <w:r w:rsidR="004178DC">
        <w:rPr>
          <w:iCs/>
          <w:color w:val="000000"/>
        </w:rPr>
        <w:t xml:space="preserve">osobnost technologa a </w:t>
      </w:r>
      <w:r w:rsidR="00C14393">
        <w:rPr>
          <w:iCs/>
          <w:color w:val="000000"/>
        </w:rPr>
        <w:t xml:space="preserve">pedagoga </w:t>
      </w:r>
      <w:r w:rsidR="004178DC">
        <w:rPr>
          <w:iCs/>
          <w:color w:val="000000"/>
        </w:rPr>
        <w:t>Jaromíra Špačka</w:t>
      </w:r>
      <w:r w:rsidR="00B966BC">
        <w:rPr>
          <w:iCs/>
          <w:color w:val="000000"/>
        </w:rPr>
        <w:t xml:space="preserve"> (ředitel š</w:t>
      </w:r>
      <w:r w:rsidR="00254024">
        <w:rPr>
          <w:iCs/>
          <w:color w:val="000000"/>
        </w:rPr>
        <w:t xml:space="preserve">koly 1945 </w:t>
      </w:r>
      <w:r w:rsidR="00B966BC">
        <w:rPr>
          <w:iCs/>
          <w:color w:val="000000"/>
        </w:rPr>
        <w:t>-</w:t>
      </w:r>
      <w:r w:rsidR="00254024">
        <w:rPr>
          <w:iCs/>
          <w:color w:val="000000"/>
        </w:rPr>
        <w:t xml:space="preserve"> 1969). Výtvarníci </w:t>
      </w:r>
      <w:r w:rsidR="00254024">
        <w:rPr>
          <w:color w:val="000000" w:themeColor="text1"/>
        </w:rPr>
        <w:t>René</w:t>
      </w:r>
      <w:r>
        <w:rPr>
          <w:color w:val="000000" w:themeColor="text1"/>
        </w:rPr>
        <w:t xml:space="preserve"> </w:t>
      </w:r>
      <w:r w:rsidRPr="00CA0DE5">
        <w:rPr>
          <w:color w:val="000000" w:themeColor="text1"/>
        </w:rPr>
        <w:t>R</w:t>
      </w:r>
      <w:r>
        <w:rPr>
          <w:color w:val="000000" w:themeColor="text1"/>
        </w:rPr>
        <w:t>oubíček</w:t>
      </w:r>
      <w:r w:rsidRPr="00CA0DE5">
        <w:rPr>
          <w:color w:val="000000" w:themeColor="text1"/>
        </w:rPr>
        <w:t xml:space="preserve"> </w:t>
      </w:r>
      <w:r>
        <w:rPr>
          <w:color w:val="000000" w:themeColor="text1"/>
        </w:rPr>
        <w:t>a J</w:t>
      </w:r>
      <w:r w:rsidR="00254024">
        <w:rPr>
          <w:color w:val="000000" w:themeColor="text1"/>
        </w:rPr>
        <w:t xml:space="preserve">osef </w:t>
      </w:r>
      <w:r w:rsidRPr="00CA0DE5">
        <w:rPr>
          <w:color w:val="000000" w:themeColor="text1"/>
        </w:rPr>
        <w:t>M</w:t>
      </w:r>
      <w:r w:rsidR="00254024">
        <w:rPr>
          <w:color w:val="000000" w:themeColor="text1"/>
        </w:rPr>
        <w:t>ichal</w:t>
      </w:r>
      <w:r w:rsidRPr="00CA0DE5">
        <w:rPr>
          <w:color w:val="000000" w:themeColor="text1"/>
        </w:rPr>
        <w:t xml:space="preserve"> Hospodka začali velmi brzy chápat </w:t>
      </w:r>
      <w:r w:rsidRPr="00CA0DE5">
        <w:rPr>
          <w:iCs/>
          <w:color w:val="000000"/>
        </w:rPr>
        <w:t>skleněný tvar spíše jako plastiku než konkrétní užitný předmět</w:t>
      </w:r>
      <w:r w:rsidR="00254024">
        <w:rPr>
          <w:iCs/>
          <w:color w:val="000000"/>
        </w:rPr>
        <w:t xml:space="preserve">. </w:t>
      </w:r>
      <w:r w:rsidR="00254024">
        <w:rPr>
          <w:color w:val="000000" w:themeColor="text1"/>
        </w:rPr>
        <w:t xml:space="preserve">V roce </w:t>
      </w:r>
      <w:r w:rsidR="00254024">
        <w:rPr>
          <w:iCs/>
          <w:color w:val="000000"/>
        </w:rPr>
        <w:t xml:space="preserve">1953 byl podnik </w:t>
      </w:r>
      <w:r w:rsidRPr="00254024">
        <w:rPr>
          <w:iCs/>
          <w:color w:val="000000"/>
        </w:rPr>
        <w:t>Umělecké s</w:t>
      </w:r>
      <w:r w:rsidR="00254024">
        <w:rPr>
          <w:iCs/>
          <w:color w:val="000000"/>
        </w:rPr>
        <w:t>klo i se svými ateliéry zařazen</w:t>
      </w:r>
      <w:r w:rsidRPr="00254024">
        <w:rPr>
          <w:iCs/>
          <w:color w:val="000000"/>
        </w:rPr>
        <w:t xml:space="preserve"> do nově vzniklého podniku Borské </w:t>
      </w:r>
      <w:r w:rsidR="00254024">
        <w:rPr>
          <w:iCs/>
          <w:color w:val="000000"/>
        </w:rPr>
        <w:t xml:space="preserve">sklo, ředitelem výtvarného oddělení </w:t>
      </w:r>
      <w:r w:rsidRPr="00254024">
        <w:rPr>
          <w:iCs/>
          <w:color w:val="000000"/>
        </w:rPr>
        <w:t>se stal R. Roubíček a záhy se začalo s přípravami na Brusel</w:t>
      </w:r>
      <w:r w:rsidR="00254024">
        <w:rPr>
          <w:iCs/>
          <w:color w:val="000000"/>
        </w:rPr>
        <w:t>.</w:t>
      </w:r>
    </w:p>
    <w:p w:rsidR="00CA0DE5" w:rsidRPr="00D35ED5" w:rsidRDefault="00254024" w:rsidP="00C14393">
      <w:pPr>
        <w:jc w:val="both"/>
      </w:pPr>
      <w:r>
        <w:t>Československý pavilon pro EXPO v Bruselu byl navržen jako</w:t>
      </w:r>
      <w:r w:rsidR="00CA0DE5" w:rsidRPr="00D35ED5">
        <w:t xml:space="preserve"> střídmá stavba </w:t>
      </w:r>
      <w:r w:rsidR="00FC43E0" w:rsidRPr="00D35ED5">
        <w:t>nereflektující oficiální styl socialistického realismu</w:t>
      </w:r>
      <w:r>
        <w:t>.</w:t>
      </w:r>
      <w:r>
        <w:rPr>
          <w:rStyle w:val="Znakapoznpodarou"/>
        </w:rPr>
        <w:footnoteReference w:id="9"/>
      </w:r>
      <w:r w:rsidR="004D593E">
        <w:t xml:space="preserve"> </w:t>
      </w:r>
      <w:r w:rsidR="00FC43E0" w:rsidRPr="00D35ED5">
        <w:rPr>
          <w:rFonts w:eastAsia="Times New Roman" w:cs="Arial"/>
          <w:sz w:val="21"/>
          <w:szCs w:val="21"/>
          <w:lang w:eastAsia="cs-CZ"/>
        </w:rPr>
        <w:t xml:space="preserve">Scénárista celé expozice, Jindřich </w:t>
      </w:r>
      <w:proofErr w:type="spellStart"/>
      <w:r w:rsidR="00FC43E0" w:rsidRPr="00D35ED5">
        <w:rPr>
          <w:rFonts w:eastAsia="Times New Roman" w:cs="Arial"/>
          <w:sz w:val="21"/>
          <w:szCs w:val="21"/>
          <w:lang w:eastAsia="cs-CZ"/>
        </w:rPr>
        <w:t>Santar</w:t>
      </w:r>
      <w:proofErr w:type="spellEnd"/>
      <w:r w:rsidR="004D593E">
        <w:rPr>
          <w:rFonts w:eastAsia="Times New Roman" w:cs="Arial"/>
          <w:sz w:val="21"/>
          <w:szCs w:val="21"/>
          <w:lang w:eastAsia="cs-CZ"/>
        </w:rPr>
        <w:t>,</w:t>
      </w:r>
      <w:r w:rsidR="00FC43E0" w:rsidRPr="00D35ED5">
        <w:rPr>
          <w:rFonts w:eastAsia="Times New Roman" w:cs="Arial"/>
          <w:sz w:val="21"/>
          <w:szCs w:val="21"/>
          <w:lang w:eastAsia="cs-CZ"/>
        </w:rPr>
        <w:t xml:space="preserve"> vybral </w:t>
      </w:r>
      <w:r w:rsidR="004D593E">
        <w:rPr>
          <w:rFonts w:eastAsia="Times New Roman" w:cs="Arial"/>
          <w:sz w:val="21"/>
          <w:szCs w:val="21"/>
          <w:lang w:eastAsia="cs-CZ"/>
        </w:rPr>
        <w:t xml:space="preserve">pro celou expozici </w:t>
      </w:r>
      <w:r w:rsidR="00FC43E0" w:rsidRPr="00D35ED5">
        <w:rPr>
          <w:rFonts w:eastAsia="Times New Roman" w:cs="Arial"/>
          <w:sz w:val="21"/>
          <w:szCs w:val="21"/>
          <w:lang w:eastAsia="cs-CZ"/>
        </w:rPr>
        <w:t xml:space="preserve">motto </w:t>
      </w:r>
      <w:r w:rsidR="00CA0DE5" w:rsidRPr="00D35ED5">
        <w:t>„Jeden den v Československu“</w:t>
      </w:r>
      <w:r w:rsidR="00FC43E0" w:rsidRPr="00D35ED5">
        <w:t xml:space="preserve">. </w:t>
      </w:r>
      <w:r w:rsidR="00CA0DE5" w:rsidRPr="00D35ED5">
        <w:t xml:space="preserve">Expozice </w:t>
      </w:r>
      <w:r w:rsidR="004D593E">
        <w:t xml:space="preserve">byla </w:t>
      </w:r>
      <w:r w:rsidR="00CA0DE5" w:rsidRPr="00D35ED5">
        <w:t xml:space="preserve">hodnocena jako vůbec nejlepší </w:t>
      </w:r>
      <w:r w:rsidR="00B966BC">
        <w:t>na přehlídce</w:t>
      </w:r>
      <w:r w:rsidR="00CA0DE5" w:rsidRPr="00D35ED5">
        <w:t xml:space="preserve"> </w:t>
      </w:r>
      <w:r w:rsidR="00FC43E0" w:rsidRPr="00D35ED5">
        <w:t xml:space="preserve">a prošlo jí </w:t>
      </w:r>
      <w:r w:rsidR="00AE63B7">
        <w:t xml:space="preserve">šest </w:t>
      </w:r>
      <w:r w:rsidR="00CA0DE5" w:rsidRPr="00D35ED5">
        <w:t>milionů návštěvníků</w:t>
      </w:r>
      <w:r w:rsidR="00FC43E0" w:rsidRPr="00D35ED5">
        <w:t xml:space="preserve">. </w:t>
      </w:r>
      <w:r w:rsidR="00CA0DE5" w:rsidRPr="00D35ED5">
        <w:t xml:space="preserve">Experiment Laterna Magika </w:t>
      </w:r>
      <w:r w:rsidR="004D593E">
        <w:t xml:space="preserve">režiséra Alfréda </w:t>
      </w:r>
      <w:proofErr w:type="spellStart"/>
      <w:r w:rsidR="004D593E">
        <w:t>Radoka</w:t>
      </w:r>
      <w:proofErr w:type="spellEnd"/>
      <w:r w:rsidR="004D593E">
        <w:t xml:space="preserve"> a </w:t>
      </w:r>
      <w:r w:rsidR="00E51591">
        <w:t>scénografa Josefa Svobody</w:t>
      </w:r>
      <w:r w:rsidR="004D593E">
        <w:t xml:space="preserve"> </w:t>
      </w:r>
      <w:r w:rsidR="00CA0DE5" w:rsidRPr="00D35ED5">
        <w:t>se stal senzací</w:t>
      </w:r>
      <w:r w:rsidR="00E51591">
        <w:t xml:space="preserve">, </w:t>
      </w:r>
      <w:r w:rsidR="00FC43E0" w:rsidRPr="00D35ED5">
        <w:t>nejvíce medailí ale přesto získalo sklo.</w:t>
      </w:r>
      <w:r w:rsidR="00E51591">
        <w:rPr>
          <w:rStyle w:val="Znakapoznpodarou"/>
        </w:rPr>
        <w:footnoteReference w:id="10"/>
      </w:r>
    </w:p>
    <w:p w:rsidR="00D35ED5" w:rsidRPr="00D35ED5" w:rsidRDefault="00FC43E0" w:rsidP="00B966BC">
      <w:pPr>
        <w:jc w:val="both"/>
      </w:pPr>
      <w:r w:rsidRPr="00D35ED5">
        <w:t>Pavilon jako celek byl zbaven v nejvyšší možné míře oficiální politické ideologie a předvedl skutečně vrcholné ukázky výtvarného umění a designu. Příležitost vytvořit velkorysé kus</w:t>
      </w:r>
      <w:r w:rsidR="00B966BC">
        <w:t xml:space="preserve">y pro velké výstavy a expozice </w:t>
      </w:r>
      <w:r w:rsidRPr="00D35ED5">
        <w:t xml:space="preserve">u nás do jisté míry nahrazovali ve svobodném světě běžný ekonomický tlak. </w:t>
      </w:r>
      <w:r w:rsidR="00B966BC">
        <w:t>Na</w:t>
      </w:r>
      <w:r w:rsidRPr="00D35ED5">
        <w:t xml:space="preserve"> okouzlené návštěvníky z celého světa pavilon zapůsobil jako idylický obraz socialistické společnosti. Heslo „Jeden den v Československu“ podporovalo dojem, že všichni v ČSSR mají v obývacích pokojích tapiserie Antonína </w:t>
      </w:r>
      <w:proofErr w:type="spellStart"/>
      <w:r w:rsidRPr="00D35ED5">
        <w:t>Kybala</w:t>
      </w:r>
      <w:proofErr w:type="spellEnd"/>
      <w:r w:rsidRPr="00D35ED5">
        <w:t xml:space="preserve">, děti si hrají s kouzelnými hračkami Jiřího Trnky </w:t>
      </w:r>
      <w:r w:rsidR="00D35ED5" w:rsidRPr="00D35ED5">
        <w:t xml:space="preserve">a pijí čaj ze servisu </w:t>
      </w:r>
      <w:r w:rsidR="00D35ED5">
        <w:t>vytvořené</w:t>
      </w:r>
      <w:r w:rsidR="00D35ED5" w:rsidRPr="00D35ED5">
        <w:t>ho S</w:t>
      </w:r>
      <w:r w:rsidR="00AE63B7">
        <w:t>.</w:t>
      </w:r>
      <w:r w:rsidR="00D35ED5" w:rsidRPr="00D35ED5">
        <w:t xml:space="preserve"> Libenským</w:t>
      </w:r>
      <w:r w:rsidR="00E51591">
        <w:t xml:space="preserve">. </w:t>
      </w:r>
      <w:r w:rsidR="00D35ED5" w:rsidRPr="00D35ED5">
        <w:t>Některými současníky,</w:t>
      </w:r>
      <w:r w:rsidR="00E51591">
        <w:t xml:space="preserve"> a hlavně</w:t>
      </w:r>
      <w:r w:rsidR="00D35ED5" w:rsidRPr="00D35ED5">
        <w:t xml:space="preserve"> pozdějšími kritiky</w:t>
      </w:r>
      <w:r w:rsidR="00AE63B7">
        <w:t>,</w:t>
      </w:r>
      <w:r w:rsidR="00D35ED5" w:rsidRPr="00D35ED5">
        <w:t xml:space="preserve"> byly Bruselský pavilon a jeho expozice vnímány jako „Potěmkinova</w:t>
      </w:r>
      <w:r w:rsidR="00AE63B7">
        <w:t xml:space="preserve"> v</w:t>
      </w:r>
      <w:r w:rsidR="00D35ED5" w:rsidRPr="00D35ED5">
        <w:t>esnice.“</w:t>
      </w:r>
      <w:r w:rsidR="00D81835">
        <w:t xml:space="preserve"> </w:t>
      </w:r>
      <w:r w:rsidR="00B966BC">
        <w:t>Je třeba říci, že i</w:t>
      </w:r>
      <w:r w:rsidR="00D35ED5">
        <w:t xml:space="preserve"> ostatní </w:t>
      </w:r>
      <w:r w:rsidR="00AE63B7">
        <w:t xml:space="preserve">státy </w:t>
      </w:r>
      <w:r w:rsidR="00D35ED5">
        <w:t xml:space="preserve">své </w:t>
      </w:r>
      <w:r w:rsidR="00AE63B7">
        <w:t>pavilony</w:t>
      </w:r>
      <w:r w:rsidR="00D35ED5">
        <w:t xml:space="preserve"> idealizovali a v žádném případě to nesnižuje úspěch, </w:t>
      </w:r>
      <w:r w:rsidR="00B966BC">
        <w:t>kterého</w:t>
      </w:r>
      <w:r w:rsidR="00D35ED5">
        <w:t xml:space="preserve"> čeští architekti, umělci a divadelníci dosáhli.</w:t>
      </w:r>
    </w:p>
    <w:p w:rsidR="005F6F2B" w:rsidRDefault="00CA0DE5" w:rsidP="00B966BC">
      <w:pPr>
        <w:jc w:val="both"/>
      </w:pPr>
      <w:r w:rsidRPr="00D35ED5">
        <w:t>Koncepce haly „Sklo“ architekt</w:t>
      </w:r>
      <w:r w:rsidR="00E51591">
        <w:t>a</w:t>
      </w:r>
      <w:r w:rsidRPr="00D35ED5">
        <w:t xml:space="preserve"> Josef</w:t>
      </w:r>
      <w:r w:rsidR="00E51591">
        <w:t xml:space="preserve">a </w:t>
      </w:r>
      <w:proofErr w:type="spellStart"/>
      <w:r w:rsidR="00E51591">
        <w:t>Saala</w:t>
      </w:r>
      <w:proofErr w:type="spellEnd"/>
      <w:r w:rsidRPr="00D35ED5">
        <w:t xml:space="preserve"> </w:t>
      </w:r>
      <w:r w:rsidR="00D35ED5" w:rsidRPr="00D35ED5">
        <w:t xml:space="preserve">byla </w:t>
      </w:r>
      <w:r w:rsidRPr="00D35ED5">
        <w:t>postavena na solitérech</w:t>
      </w:r>
      <w:r w:rsidR="00E51591">
        <w:t>. Jejich</w:t>
      </w:r>
      <w:r w:rsidRPr="00D35ED5">
        <w:t xml:space="preserve"> inovativnost a síla byla doceněna až zpětně, po rozvoj</w:t>
      </w:r>
      <w:r w:rsidR="00D35ED5" w:rsidRPr="00D35ED5">
        <w:t>i studiového skla v Evropě a USA. Dnes už odborná literatura všeobecně přijímá, že bruselská i</w:t>
      </w:r>
      <w:r w:rsidRPr="00D35ED5">
        <w:t>nstalace předznamenala vývoj sv</w:t>
      </w:r>
      <w:r w:rsidR="00E51591">
        <w:t>ětového skla.</w:t>
      </w:r>
      <w:r w:rsidR="009E37C9">
        <w:t xml:space="preserve"> Brusel doložil rozchod Československa s</w:t>
      </w:r>
      <w:r w:rsidR="00D35ED5" w:rsidRPr="00D35ED5">
        <w:t>e světovými trendy, které ve skle udávala v té době Skandinávie a</w:t>
      </w:r>
      <w:r w:rsidR="00E51591">
        <w:t xml:space="preserve"> benátské </w:t>
      </w:r>
      <w:proofErr w:type="spellStart"/>
      <w:r w:rsidR="00D35ED5" w:rsidRPr="00D35ED5">
        <w:t>Mur</w:t>
      </w:r>
      <w:r w:rsidR="00AE63B7">
        <w:t>a</w:t>
      </w:r>
      <w:r w:rsidR="00D35ED5" w:rsidRPr="00D35ED5">
        <w:t>no</w:t>
      </w:r>
      <w:proofErr w:type="spellEnd"/>
      <w:r w:rsidR="00E51591">
        <w:t>.</w:t>
      </w:r>
      <w:r w:rsidR="00D35ED5" w:rsidRPr="00D35ED5">
        <w:t xml:space="preserve"> </w:t>
      </w:r>
      <w:r w:rsidR="002A4DAC">
        <w:t xml:space="preserve">Lidé </w:t>
      </w:r>
      <w:r w:rsidR="005F6F2B">
        <w:t xml:space="preserve">v Československu </w:t>
      </w:r>
      <w:r w:rsidR="002A4DAC">
        <w:t>byli hrdí a pyšní na úspěch</w:t>
      </w:r>
      <w:r w:rsidR="005F6F2B">
        <w:t xml:space="preserve"> bruselské</w:t>
      </w:r>
      <w:r w:rsidR="002A4DAC">
        <w:t xml:space="preserve"> expozice, ale samotné skleněné objekty </w:t>
      </w:r>
      <w:r w:rsidR="002A4DAC" w:rsidRPr="00601CDD">
        <w:t>nenašly</w:t>
      </w:r>
      <w:r w:rsidR="00B966BC">
        <w:t xml:space="preserve"> mezi </w:t>
      </w:r>
      <w:r w:rsidR="002A4DAC">
        <w:t>veřejností širší ohlas ani úplné pochopení</w:t>
      </w:r>
      <w:r w:rsidR="002A4DAC" w:rsidRPr="00601CDD">
        <w:t xml:space="preserve">. Tři roky zbývali do „objevu“ studiového skla </w:t>
      </w:r>
      <w:proofErr w:type="spellStart"/>
      <w:r w:rsidR="002A4DAC" w:rsidRPr="00601CDD">
        <w:lastRenderedPageBreak/>
        <w:t>Harveyim</w:t>
      </w:r>
      <w:proofErr w:type="spellEnd"/>
      <w:r w:rsidR="002A4DAC" w:rsidRPr="00601CDD">
        <w:t xml:space="preserve"> </w:t>
      </w:r>
      <w:proofErr w:type="spellStart"/>
      <w:r w:rsidR="002A4DAC" w:rsidRPr="00601CDD">
        <w:t>Littletonem</w:t>
      </w:r>
      <w:proofErr w:type="spellEnd"/>
      <w:r w:rsidR="002A4DAC" w:rsidRPr="00601CDD">
        <w:t xml:space="preserve"> a </w:t>
      </w:r>
      <w:proofErr w:type="spellStart"/>
      <w:r w:rsidR="002A4DAC" w:rsidRPr="00601CDD">
        <w:t>Dominickem</w:t>
      </w:r>
      <w:proofErr w:type="spellEnd"/>
      <w:r w:rsidR="002A4DAC" w:rsidRPr="00601CDD">
        <w:t xml:space="preserve"> </w:t>
      </w:r>
      <w:proofErr w:type="spellStart"/>
      <w:r w:rsidR="002A4DAC" w:rsidRPr="00601CDD">
        <w:t>Labinem</w:t>
      </w:r>
      <w:proofErr w:type="spellEnd"/>
      <w:r w:rsidR="002A4DAC" w:rsidRPr="00601CDD">
        <w:t>.</w:t>
      </w:r>
      <w:r w:rsidR="005F6F2B">
        <w:t xml:space="preserve"> Bruselský pavilon byl v roce </w:t>
      </w:r>
      <w:r w:rsidRPr="00D35ED5">
        <w:t>1960 přenese</w:t>
      </w:r>
      <w:r w:rsidR="005F6F2B">
        <w:t>n do Prahy,</w:t>
      </w:r>
      <w:r w:rsidRPr="00D35ED5">
        <w:t xml:space="preserve"> bruselský styl zlidověl</w:t>
      </w:r>
      <w:r w:rsidR="005F6F2B">
        <w:t xml:space="preserve">. </w:t>
      </w:r>
    </w:p>
    <w:p w:rsidR="00D35ED5" w:rsidRDefault="00D35ED5" w:rsidP="00D35ED5">
      <w:r>
        <w:t xml:space="preserve">Úspěch skla na </w:t>
      </w:r>
      <w:r w:rsidR="005F6F2B">
        <w:t xml:space="preserve">EXPU </w:t>
      </w:r>
      <w:r w:rsidR="00620028">
        <w:t>položil základy Skla jako volného umění, otevřel dveře dalším generacím výtvarníků a významně přispěl k tomu, že české sklo je světovým fenoménem.</w:t>
      </w:r>
    </w:p>
    <w:p w:rsidR="00300FEC" w:rsidRDefault="00300FEC" w:rsidP="00D35ED5"/>
    <w:p w:rsidR="00300FEC" w:rsidRPr="005E358A" w:rsidRDefault="00300FEC" w:rsidP="00D35ED5">
      <w:pPr>
        <w:rPr>
          <w:b/>
          <w:color w:val="385623" w:themeColor="accent6" w:themeShade="80"/>
          <w:sz w:val="24"/>
          <w:szCs w:val="24"/>
        </w:rPr>
      </w:pPr>
      <w:r w:rsidRPr="005E358A">
        <w:rPr>
          <w:b/>
          <w:color w:val="385623" w:themeColor="accent6" w:themeShade="80"/>
          <w:sz w:val="24"/>
          <w:szCs w:val="24"/>
        </w:rPr>
        <w:t>Prameny a literatura:</w:t>
      </w:r>
    </w:p>
    <w:p w:rsidR="00300FEC" w:rsidRPr="005E358A" w:rsidRDefault="00300FEC" w:rsidP="00D35ED5">
      <w:pPr>
        <w:rPr>
          <w:i/>
        </w:rPr>
      </w:pPr>
      <w:r w:rsidRPr="00300FEC">
        <w:rPr>
          <w:b/>
        </w:rPr>
        <w:t>Petra Ajšmanová, Ilona Jindrová;</w:t>
      </w:r>
      <w:r>
        <w:t xml:space="preserve"> </w:t>
      </w:r>
      <w:r w:rsidRPr="005E358A">
        <w:t>140 let sklářské školy Nový Bor,</w:t>
      </w:r>
      <w:r w:rsidRPr="005E358A">
        <w:rPr>
          <w:i/>
        </w:rPr>
        <w:t xml:space="preserve"> Vyšší odborná sklářská škola a Střední škola Nový Bor, 2010</w:t>
      </w:r>
    </w:p>
    <w:p w:rsidR="005E358A" w:rsidRPr="005E358A" w:rsidRDefault="005E358A" w:rsidP="005E358A">
      <w:pPr>
        <w:rPr>
          <w:i/>
        </w:rPr>
      </w:pPr>
      <w:r w:rsidRPr="005E358A">
        <w:rPr>
          <w:b/>
        </w:rPr>
        <w:t xml:space="preserve">Antonín </w:t>
      </w:r>
      <w:proofErr w:type="spellStart"/>
      <w:r w:rsidRPr="005E358A">
        <w:rPr>
          <w:b/>
        </w:rPr>
        <w:t>Langhammer</w:t>
      </w:r>
      <w:proofErr w:type="spellEnd"/>
      <w:r w:rsidRPr="005E358A">
        <w:rPr>
          <w:b/>
        </w:rPr>
        <w:t>,</w:t>
      </w:r>
      <w:r>
        <w:t xml:space="preserve"> </w:t>
      </w:r>
      <w:r w:rsidRPr="005E358A">
        <w:rPr>
          <w:i/>
        </w:rPr>
        <w:t>Vyšší odborná škola sklářská, Střední průmyslová škola sklářská Nový Bor 1870–2000, Střední průmyslová škola sklářská v Novém Boru, 2002</w:t>
      </w:r>
    </w:p>
    <w:p w:rsidR="00300FEC" w:rsidRPr="005E358A" w:rsidRDefault="00300FEC" w:rsidP="00D35ED5">
      <w:pPr>
        <w:rPr>
          <w:i/>
        </w:rPr>
      </w:pPr>
      <w:r w:rsidRPr="005E358A">
        <w:rPr>
          <w:b/>
        </w:rPr>
        <w:t>Sylva Petrov</w:t>
      </w:r>
      <w:r w:rsidR="005E358A">
        <w:rPr>
          <w:b/>
        </w:rPr>
        <w:t>á;</w:t>
      </w:r>
      <w:r w:rsidRPr="005E358A">
        <w:rPr>
          <w:i/>
        </w:rPr>
        <w:t xml:space="preserve"> České sklo, </w:t>
      </w:r>
      <w:proofErr w:type="spellStart"/>
      <w:r w:rsidRPr="005E358A">
        <w:rPr>
          <w:i/>
        </w:rPr>
        <w:t>Gallery</w:t>
      </w:r>
      <w:proofErr w:type="spellEnd"/>
      <w:r w:rsidRPr="005E358A">
        <w:rPr>
          <w:i/>
        </w:rPr>
        <w:t>, 2001</w:t>
      </w:r>
    </w:p>
    <w:p w:rsidR="00E87E23" w:rsidRPr="005E358A" w:rsidRDefault="00E87E23" w:rsidP="00D35ED5">
      <w:pPr>
        <w:rPr>
          <w:i/>
        </w:rPr>
      </w:pPr>
      <w:r w:rsidRPr="005E358A">
        <w:rPr>
          <w:b/>
        </w:rPr>
        <w:t>Eva Ranšová</w:t>
      </w:r>
      <w:r w:rsidR="005E358A" w:rsidRPr="005E358A">
        <w:rPr>
          <w:b/>
        </w:rPr>
        <w:t>;</w:t>
      </w:r>
      <w:r>
        <w:t xml:space="preserve"> </w:t>
      </w:r>
      <w:r w:rsidR="005E358A" w:rsidRPr="005E358A">
        <w:rPr>
          <w:i/>
        </w:rPr>
        <w:t>Sklo 1880 – 1930, Nový Bor a okolí, Obecní dům, Praha 2002</w:t>
      </w:r>
    </w:p>
    <w:p w:rsidR="00E87E23" w:rsidRDefault="00E87E23" w:rsidP="00D35ED5">
      <w:pPr>
        <w:rPr>
          <w:i/>
        </w:rPr>
      </w:pPr>
      <w:r w:rsidRPr="005E358A">
        <w:rPr>
          <w:b/>
        </w:rPr>
        <w:t>František Rasocha</w:t>
      </w:r>
      <w:r w:rsidR="005E358A">
        <w:rPr>
          <w:b/>
        </w:rPr>
        <w:t>;</w:t>
      </w:r>
      <w:r w:rsidR="00B966BC" w:rsidRPr="005E358A">
        <w:rPr>
          <w:i/>
        </w:rPr>
        <w:t xml:space="preserve"> Sklářství na </w:t>
      </w:r>
      <w:proofErr w:type="spellStart"/>
      <w:r w:rsidR="005E358A" w:rsidRPr="005E358A">
        <w:rPr>
          <w:i/>
        </w:rPr>
        <w:t>Novoborsku</w:t>
      </w:r>
      <w:proofErr w:type="spellEnd"/>
      <w:r w:rsidR="005E358A" w:rsidRPr="005E358A">
        <w:rPr>
          <w:i/>
        </w:rPr>
        <w:t xml:space="preserve"> po roce 1945, studie - strojopis</w:t>
      </w:r>
      <w:r w:rsidR="00B966BC" w:rsidRPr="005E358A">
        <w:rPr>
          <w:i/>
        </w:rPr>
        <w:t>, 1989</w:t>
      </w:r>
      <w:r w:rsidRPr="005E358A">
        <w:rPr>
          <w:i/>
        </w:rPr>
        <w:t xml:space="preserve"> </w:t>
      </w:r>
    </w:p>
    <w:p w:rsidR="007B01CD" w:rsidRDefault="007B01CD" w:rsidP="00D35ED5">
      <w:pPr>
        <w:rPr>
          <w:i/>
        </w:rPr>
      </w:pPr>
    </w:p>
    <w:p w:rsidR="007B01CD" w:rsidRDefault="007B01CD" w:rsidP="00D35ED5">
      <w:pPr>
        <w:rPr>
          <w:i/>
        </w:rPr>
      </w:pPr>
    </w:p>
    <w:p w:rsidR="007B01CD" w:rsidRDefault="007B01CD" w:rsidP="00D35ED5">
      <w:pPr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" name="Obrázek 1" descr="C:\Users\Vondrová\AppData\Local\Microsoft\Windows\INetCache\Content.Word\01_Pfo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ndrová\AppData\Local\Microsoft\Windows\INetCache\Content.Word\01_Pfoh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97" w:rsidRDefault="002C1E97" w:rsidP="002C1E97">
      <w:pPr>
        <w:pStyle w:val="Odstavecseseznamem"/>
        <w:numPr>
          <w:ilvl w:val="0"/>
          <w:numId w:val="3"/>
        </w:numPr>
        <w:spacing w:after="0"/>
      </w:pPr>
      <w:r>
        <w:t xml:space="preserve">Mísa hutně tvarovaná, broušená a malovaná technikou vysokého smaltu, </w:t>
      </w:r>
    </w:p>
    <w:p w:rsidR="002C1E97" w:rsidRDefault="002C1E97" w:rsidP="002C1E97">
      <w:pPr>
        <w:ind w:left="705"/>
      </w:pPr>
      <w:r>
        <w:t xml:space="preserve">malíř Alexander </w:t>
      </w:r>
      <w:proofErr w:type="spellStart"/>
      <w:r>
        <w:t>Pfohl</w:t>
      </w:r>
      <w:proofErr w:type="spellEnd"/>
      <w:r>
        <w:t xml:space="preserve"> sen., 1903, Sbírka Sklářského muzea Nový Bor, foto: Jiří Koudelka</w:t>
      </w:r>
    </w:p>
    <w:p w:rsidR="002C1E97" w:rsidRDefault="002C1E97" w:rsidP="002C1E97">
      <w:pPr>
        <w:ind w:left="705"/>
      </w:pPr>
    </w:p>
    <w:p w:rsidR="002C1E97" w:rsidRDefault="002C1E97" w:rsidP="002C1E97">
      <w:pPr>
        <w:ind w:left="705"/>
      </w:pPr>
    </w:p>
    <w:p w:rsidR="002C1E97" w:rsidRDefault="002C1E97" w:rsidP="002C1E97">
      <w:pPr>
        <w:ind w:left="705"/>
      </w:pPr>
    </w:p>
    <w:p w:rsidR="002C1E97" w:rsidRDefault="002C1E97" w:rsidP="002C1E97">
      <w:pPr>
        <w:ind w:left="705"/>
      </w:pPr>
      <w:r>
        <w:rPr>
          <w:noProof/>
          <w:lang w:eastAsia="cs-CZ"/>
        </w:rPr>
        <w:drawing>
          <wp:inline distT="0" distB="0" distL="0" distR="0">
            <wp:extent cx="5267325" cy="7381945"/>
            <wp:effectExtent l="0" t="0" r="0" b="9525"/>
            <wp:docPr id="2" name="Obrázek 2" descr="C:\Users\Vondrová\AppData\Local\Microsoft\Windows\INetCache\Content.Word\02_Po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ndrová\AppData\Local\Microsoft\Windows\INetCache\Content.Word\02_Poh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48" cy="739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97" w:rsidRDefault="002C1E97" w:rsidP="002C1E97">
      <w:pPr>
        <w:pStyle w:val="Odstavecseseznamem"/>
        <w:numPr>
          <w:ilvl w:val="0"/>
          <w:numId w:val="3"/>
        </w:numPr>
      </w:pPr>
      <w:r>
        <w:t>Párové vázy malované emaily, malíř Carl Pohl, 1905, Sbírka Sklářského muzea Nový Bor, foto: Jiří Koudelka</w:t>
      </w: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Default="002C1E97" w:rsidP="002C1E97">
      <w:pPr>
        <w:pStyle w:val="Odstavecseseznamem"/>
      </w:pPr>
    </w:p>
    <w:p w:rsidR="002C1E97" w:rsidRPr="005E358A" w:rsidRDefault="002C1E97" w:rsidP="00D35ED5">
      <w:pPr>
        <w:rPr>
          <w:i/>
        </w:rPr>
      </w:pPr>
    </w:p>
    <w:p w:rsidR="009E37C9" w:rsidRDefault="009E37C9" w:rsidP="00D35ED5"/>
    <w:p w:rsidR="009E37C9" w:rsidRPr="00D35ED5" w:rsidRDefault="009E37C9" w:rsidP="00D35ED5"/>
    <w:p w:rsidR="00B231F6" w:rsidRDefault="002C1E97" w:rsidP="00B231F6">
      <w:r>
        <w:rPr>
          <w:noProof/>
          <w:lang w:eastAsia="cs-CZ"/>
        </w:rPr>
        <w:drawing>
          <wp:inline distT="0" distB="0" distL="0" distR="0">
            <wp:extent cx="5760720" cy="3841579"/>
            <wp:effectExtent l="0" t="0" r="0" b="6985"/>
            <wp:docPr id="3" name="Obrázek 3" descr="C:\Users\Vondrová\AppData\Local\Microsoft\Windows\INetCache\Content.Word\03_Rybá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ndrová\AppData\Local\Microsoft\Windows\INetCache\Content.Word\03_Rybáč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97" w:rsidRDefault="002C1E97" w:rsidP="002C1E97">
      <w:pPr>
        <w:pStyle w:val="Odstavecseseznamem"/>
        <w:numPr>
          <w:ilvl w:val="0"/>
          <w:numId w:val="3"/>
        </w:numPr>
      </w:pPr>
      <w:r>
        <w:t xml:space="preserve">Dóza z vrstveného skla, </w:t>
      </w:r>
      <w:proofErr w:type="spellStart"/>
      <w:r>
        <w:t>probrušovaná</w:t>
      </w:r>
      <w:proofErr w:type="spellEnd"/>
      <w:r>
        <w:t xml:space="preserve">, malovaná zlatem, Karel Rybáček, ateliery </w:t>
      </w:r>
      <w:proofErr w:type="spellStart"/>
      <w:proofErr w:type="gramStart"/>
      <w:r>
        <w:t>n.p</w:t>
      </w:r>
      <w:proofErr w:type="spellEnd"/>
      <w:r>
        <w:t>.</w:t>
      </w:r>
      <w:proofErr w:type="gramEnd"/>
      <w:r>
        <w:t xml:space="preserve"> Borské sklo, 50. léta 20. století, foto: Tereza Bednářová</w:t>
      </w:r>
    </w:p>
    <w:p w:rsidR="002C1E97" w:rsidRDefault="002C1E97" w:rsidP="002C1E97"/>
    <w:p w:rsidR="0014622C" w:rsidRDefault="002C1E97" w:rsidP="0014622C">
      <w:pPr>
        <w:rPr>
          <w:color w:val="385623" w:themeColor="accent6" w:themeShade="8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979772"/>
            <wp:effectExtent l="0" t="0" r="0" b="1905"/>
            <wp:docPr id="4" name="Obrázek 4" descr="C:\Users\Vondrová\AppData\Local\Microsoft\Windows\INetCache\Content.Word\04_Wun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ndrová\AppData\Local\Microsoft\Windows\INetCache\Content.Word\04_Wunsc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97" w:rsidRPr="002C1E97" w:rsidRDefault="002C1E97" w:rsidP="002C1E97">
      <w:pPr>
        <w:pStyle w:val="Odstavecseseznamem"/>
        <w:numPr>
          <w:ilvl w:val="0"/>
          <w:numId w:val="3"/>
        </w:numPr>
        <w:rPr>
          <w:color w:val="385623" w:themeColor="accent6" w:themeShade="80"/>
        </w:rPr>
      </w:pPr>
      <w:r>
        <w:t xml:space="preserve">Mísa s abstraktním dekorem malovaným transparentními sklářskými barvami, Karel Wünsch, ateliery </w:t>
      </w:r>
      <w:proofErr w:type="spellStart"/>
      <w:proofErr w:type="gramStart"/>
      <w:r>
        <w:t>n.p</w:t>
      </w:r>
      <w:proofErr w:type="spellEnd"/>
      <w:r>
        <w:t>.</w:t>
      </w:r>
      <w:proofErr w:type="gramEnd"/>
      <w:r>
        <w:t xml:space="preserve"> Borské sklo kolem r. 1960, foto: Filip Švácha</w:t>
      </w:r>
    </w:p>
    <w:p w:rsidR="002C1E97" w:rsidRDefault="002C1E97" w:rsidP="002C1E97">
      <w:pPr>
        <w:pStyle w:val="Odstavecseseznamem"/>
      </w:pPr>
    </w:p>
    <w:p w:rsidR="002C1E97" w:rsidRPr="002C1E97" w:rsidRDefault="002C1E97" w:rsidP="002C1E97">
      <w:pPr>
        <w:pStyle w:val="Odstavecseseznamem"/>
        <w:rPr>
          <w:color w:val="385623" w:themeColor="accent6" w:themeShade="80"/>
        </w:rPr>
      </w:pPr>
    </w:p>
    <w:p w:rsidR="0014622C" w:rsidRDefault="002C1E97" w:rsidP="0014622C">
      <w:pPr>
        <w:rPr>
          <w:color w:val="385623" w:themeColor="accent6" w:themeShade="80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98770" cy="8098155"/>
            <wp:effectExtent l="0" t="0" r="0" b="0"/>
            <wp:docPr id="5" name="Obrázek 5" descr="C:\Users\Vondrová\AppData\Local\Microsoft\Windows\INetCache\Content.Word\05_Roubí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ndrová\AppData\Local\Microsoft\Windows\INetCache\Content.Word\05_Roubíč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81" cy="80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E97" w:rsidRDefault="002C1E97" w:rsidP="002C1E97">
      <w:pPr>
        <w:pStyle w:val="Odstavecseseznamem"/>
        <w:numPr>
          <w:ilvl w:val="0"/>
          <w:numId w:val="3"/>
        </w:numPr>
      </w:pPr>
      <w:r>
        <w:t>Objekt volně tvarovaný na huti, návrh: René Roubíček, provedení Josef Rozinek, kolem roku 1960</w:t>
      </w:r>
    </w:p>
    <w:p w:rsidR="0014622C" w:rsidRDefault="0014622C" w:rsidP="0014622C">
      <w:pPr>
        <w:rPr>
          <w:color w:val="385623" w:themeColor="accent6" w:themeShade="80"/>
        </w:rPr>
      </w:pPr>
      <w:bookmarkStart w:id="0" w:name="_GoBack"/>
      <w:bookmarkEnd w:id="0"/>
    </w:p>
    <w:p w:rsidR="0014622C" w:rsidRDefault="0014622C" w:rsidP="0014622C">
      <w:pPr>
        <w:rPr>
          <w:color w:val="385623" w:themeColor="accent6" w:themeShade="80"/>
        </w:rPr>
      </w:pPr>
    </w:p>
    <w:sectPr w:rsidR="00146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CF3" w:rsidRDefault="003D7CF3" w:rsidP="00A86502">
      <w:pPr>
        <w:spacing w:after="0" w:line="240" w:lineRule="auto"/>
      </w:pPr>
      <w:r>
        <w:separator/>
      </w:r>
    </w:p>
  </w:endnote>
  <w:endnote w:type="continuationSeparator" w:id="0">
    <w:p w:rsidR="003D7CF3" w:rsidRDefault="003D7CF3" w:rsidP="00A86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CF3" w:rsidRDefault="003D7CF3" w:rsidP="00A86502">
      <w:pPr>
        <w:spacing w:after="0" w:line="240" w:lineRule="auto"/>
      </w:pPr>
      <w:r>
        <w:separator/>
      </w:r>
    </w:p>
  </w:footnote>
  <w:footnote w:type="continuationSeparator" w:id="0">
    <w:p w:rsidR="003D7CF3" w:rsidRDefault="003D7CF3" w:rsidP="00A86502">
      <w:pPr>
        <w:spacing w:after="0" w:line="240" w:lineRule="auto"/>
      </w:pPr>
      <w:r>
        <w:continuationSeparator/>
      </w:r>
    </w:p>
  </w:footnote>
  <w:footnote w:id="1">
    <w:p w:rsidR="00A86502" w:rsidRPr="00C14393" w:rsidRDefault="00A86502" w:rsidP="00C14393">
      <w:pPr>
        <w:pStyle w:val="Textpoznpodarou"/>
        <w:rPr>
          <w:color w:val="000000" w:themeColor="text1"/>
          <w:sz w:val="18"/>
          <w:szCs w:val="18"/>
        </w:rPr>
      </w:pPr>
      <w:r w:rsidRPr="00C14393">
        <w:rPr>
          <w:rStyle w:val="Znakapoznpodarou"/>
          <w:color w:val="000000" w:themeColor="text1"/>
          <w:sz w:val="18"/>
          <w:szCs w:val="18"/>
        </w:rPr>
        <w:footnoteRef/>
      </w:r>
      <w:r w:rsidRPr="00C14393">
        <w:rPr>
          <w:color w:val="000000" w:themeColor="text1"/>
          <w:sz w:val="18"/>
          <w:szCs w:val="18"/>
        </w:rPr>
        <w:t xml:space="preserve">  Jury měla k dispozici celkem 18 velkých cen, 18 diplomů, 26 zlatých, 35 stříbrných a 35 bronzových medailí</w:t>
      </w:r>
    </w:p>
  </w:footnote>
  <w:footnote w:id="2">
    <w:p w:rsidR="00011867" w:rsidRPr="00C14393" w:rsidRDefault="00011867" w:rsidP="00C14393">
      <w:pPr>
        <w:pStyle w:val="Textpoznpodarou"/>
        <w:rPr>
          <w:sz w:val="18"/>
          <w:szCs w:val="18"/>
        </w:rPr>
      </w:pPr>
      <w:r w:rsidRPr="00C14393">
        <w:rPr>
          <w:rStyle w:val="Znakapoznpodarou"/>
          <w:sz w:val="18"/>
          <w:szCs w:val="18"/>
        </w:rPr>
        <w:footnoteRef/>
      </w:r>
      <w:r w:rsidRPr="00C14393">
        <w:rPr>
          <w:sz w:val="18"/>
          <w:szCs w:val="18"/>
        </w:rPr>
        <w:t xml:space="preserve"> </w:t>
      </w:r>
      <w:proofErr w:type="spellStart"/>
      <w:r w:rsidRPr="00C14393">
        <w:rPr>
          <w:sz w:val="18"/>
          <w:szCs w:val="18"/>
        </w:rPr>
        <w:t>The</w:t>
      </w:r>
      <w:proofErr w:type="spellEnd"/>
      <w:r w:rsidRPr="00C14393">
        <w:rPr>
          <w:sz w:val="18"/>
          <w:szCs w:val="18"/>
        </w:rPr>
        <w:t xml:space="preserve"> </w:t>
      </w:r>
      <w:proofErr w:type="spellStart"/>
      <w:r w:rsidRPr="00C14393">
        <w:rPr>
          <w:sz w:val="18"/>
          <w:szCs w:val="18"/>
        </w:rPr>
        <w:t>Corning</w:t>
      </w:r>
      <w:proofErr w:type="spellEnd"/>
      <w:r w:rsidRPr="00C14393">
        <w:rPr>
          <w:sz w:val="18"/>
          <w:szCs w:val="18"/>
        </w:rPr>
        <w:t xml:space="preserve"> Museum </w:t>
      </w:r>
      <w:proofErr w:type="spellStart"/>
      <w:r w:rsidRPr="00C14393">
        <w:rPr>
          <w:sz w:val="18"/>
          <w:szCs w:val="18"/>
        </w:rPr>
        <w:t>of</w:t>
      </w:r>
      <w:proofErr w:type="spellEnd"/>
      <w:r w:rsidRPr="00C14393">
        <w:rPr>
          <w:sz w:val="18"/>
          <w:szCs w:val="18"/>
        </w:rPr>
        <w:t xml:space="preserve"> Glass, New York, USA</w:t>
      </w:r>
    </w:p>
  </w:footnote>
  <w:footnote w:id="3">
    <w:p w:rsidR="00A86502" w:rsidRDefault="00A86502" w:rsidP="00C14393">
      <w:pPr>
        <w:pStyle w:val="Textpoznpodarou"/>
      </w:pPr>
      <w:r w:rsidRPr="00C14393">
        <w:rPr>
          <w:rStyle w:val="Znakapoznpodarou"/>
          <w:color w:val="000000" w:themeColor="text1"/>
          <w:sz w:val="18"/>
          <w:szCs w:val="18"/>
        </w:rPr>
        <w:footnoteRef/>
      </w:r>
      <w:r w:rsidRPr="00C14393">
        <w:rPr>
          <w:color w:val="000000" w:themeColor="text1"/>
          <w:sz w:val="18"/>
          <w:szCs w:val="18"/>
        </w:rPr>
        <w:t xml:space="preserve"> </w:t>
      </w:r>
      <w:proofErr w:type="spellStart"/>
      <w:r w:rsidRPr="00C14393">
        <w:rPr>
          <w:color w:val="000000" w:themeColor="text1"/>
          <w:sz w:val="18"/>
          <w:szCs w:val="18"/>
        </w:rPr>
        <w:t>Buechner</w:t>
      </w:r>
      <w:proofErr w:type="spellEnd"/>
      <w:r w:rsidRPr="00C14393">
        <w:rPr>
          <w:color w:val="000000" w:themeColor="text1"/>
          <w:sz w:val="18"/>
          <w:szCs w:val="18"/>
        </w:rPr>
        <w:t xml:space="preserve"> Thomas, In: </w:t>
      </w:r>
      <w:proofErr w:type="spellStart"/>
      <w:r w:rsidRPr="00C14393">
        <w:rPr>
          <w:color w:val="000000" w:themeColor="text1"/>
          <w:sz w:val="18"/>
          <w:szCs w:val="18"/>
        </w:rPr>
        <w:t>Frantz</w:t>
      </w:r>
      <w:proofErr w:type="spellEnd"/>
      <w:r w:rsidRPr="00C14393">
        <w:rPr>
          <w:color w:val="000000" w:themeColor="text1"/>
          <w:sz w:val="18"/>
          <w:szCs w:val="18"/>
        </w:rPr>
        <w:t xml:space="preserve"> Susanne a kol. Stanislav Libenský, Jaroslava Brychtová. A 40 </w:t>
      </w:r>
      <w:proofErr w:type="spellStart"/>
      <w:r w:rsidRPr="00C14393">
        <w:rPr>
          <w:color w:val="000000" w:themeColor="text1"/>
          <w:sz w:val="18"/>
          <w:szCs w:val="18"/>
        </w:rPr>
        <w:t>years</w:t>
      </w:r>
      <w:proofErr w:type="spellEnd"/>
      <w:r w:rsidRPr="00C14393">
        <w:rPr>
          <w:color w:val="000000" w:themeColor="text1"/>
          <w:sz w:val="18"/>
          <w:szCs w:val="18"/>
        </w:rPr>
        <w:t xml:space="preserve"> </w:t>
      </w:r>
      <w:proofErr w:type="spellStart"/>
      <w:r w:rsidRPr="00C14393">
        <w:rPr>
          <w:color w:val="000000" w:themeColor="text1"/>
          <w:sz w:val="18"/>
          <w:szCs w:val="18"/>
        </w:rPr>
        <w:t>Collaboration</w:t>
      </w:r>
      <w:proofErr w:type="spellEnd"/>
      <w:r w:rsidRPr="00C14393">
        <w:rPr>
          <w:color w:val="000000" w:themeColor="text1"/>
          <w:sz w:val="18"/>
          <w:szCs w:val="18"/>
        </w:rPr>
        <w:t xml:space="preserve"> in </w:t>
      </w:r>
      <w:r w:rsidR="00011867" w:rsidRPr="00C14393">
        <w:rPr>
          <w:color w:val="000000" w:themeColor="text1"/>
          <w:sz w:val="18"/>
          <w:szCs w:val="18"/>
        </w:rPr>
        <w:t xml:space="preserve">  </w:t>
      </w:r>
      <w:proofErr w:type="spellStart"/>
      <w:r w:rsidRPr="00C14393">
        <w:rPr>
          <w:color w:val="000000" w:themeColor="text1"/>
          <w:sz w:val="18"/>
          <w:szCs w:val="18"/>
        </w:rPr>
        <w:t>glass</w:t>
      </w:r>
      <w:proofErr w:type="spellEnd"/>
      <w:r w:rsidRPr="00C14393">
        <w:rPr>
          <w:color w:val="000000" w:themeColor="text1"/>
          <w:sz w:val="18"/>
          <w:szCs w:val="18"/>
        </w:rPr>
        <w:t xml:space="preserve">. </w:t>
      </w:r>
      <w:proofErr w:type="spellStart"/>
      <w:r w:rsidRPr="00C14393">
        <w:rPr>
          <w:color w:val="000000" w:themeColor="text1"/>
          <w:sz w:val="18"/>
          <w:szCs w:val="18"/>
        </w:rPr>
        <w:t>The</w:t>
      </w:r>
      <w:proofErr w:type="spellEnd"/>
      <w:r w:rsidRPr="00C14393">
        <w:rPr>
          <w:color w:val="000000" w:themeColor="text1"/>
          <w:sz w:val="18"/>
          <w:szCs w:val="18"/>
        </w:rPr>
        <w:t xml:space="preserve"> </w:t>
      </w:r>
      <w:proofErr w:type="spellStart"/>
      <w:r w:rsidRPr="00C14393">
        <w:rPr>
          <w:color w:val="000000" w:themeColor="text1"/>
          <w:sz w:val="18"/>
          <w:szCs w:val="18"/>
        </w:rPr>
        <w:t>Corning</w:t>
      </w:r>
      <w:proofErr w:type="spellEnd"/>
      <w:r w:rsidRPr="00C14393">
        <w:rPr>
          <w:color w:val="000000" w:themeColor="text1"/>
          <w:sz w:val="18"/>
          <w:szCs w:val="18"/>
        </w:rPr>
        <w:t xml:space="preserve"> </w:t>
      </w:r>
      <w:proofErr w:type="spellStart"/>
      <w:r w:rsidRPr="00C14393">
        <w:rPr>
          <w:color w:val="000000" w:themeColor="text1"/>
          <w:sz w:val="18"/>
          <w:szCs w:val="18"/>
        </w:rPr>
        <w:t>Glass</w:t>
      </w:r>
      <w:proofErr w:type="spellEnd"/>
      <w:r w:rsidRPr="00C14393">
        <w:rPr>
          <w:color w:val="000000" w:themeColor="text1"/>
          <w:sz w:val="18"/>
          <w:szCs w:val="18"/>
        </w:rPr>
        <w:t xml:space="preserve"> Museum in </w:t>
      </w:r>
      <w:proofErr w:type="spellStart"/>
      <w:r w:rsidRPr="00C14393">
        <w:rPr>
          <w:color w:val="000000" w:themeColor="text1"/>
          <w:sz w:val="18"/>
          <w:szCs w:val="18"/>
        </w:rPr>
        <w:t>Corning</w:t>
      </w:r>
      <w:proofErr w:type="spellEnd"/>
      <w:r w:rsidRPr="00C14393">
        <w:rPr>
          <w:color w:val="000000" w:themeColor="text1"/>
          <w:sz w:val="18"/>
          <w:szCs w:val="18"/>
        </w:rPr>
        <w:t xml:space="preserve">, </w:t>
      </w:r>
      <w:proofErr w:type="spellStart"/>
      <w:r w:rsidRPr="00C14393">
        <w:rPr>
          <w:color w:val="000000" w:themeColor="text1"/>
          <w:sz w:val="18"/>
          <w:szCs w:val="18"/>
        </w:rPr>
        <w:t>Prestel</w:t>
      </w:r>
      <w:proofErr w:type="spellEnd"/>
      <w:r w:rsidRPr="00C14393">
        <w:rPr>
          <w:color w:val="000000" w:themeColor="text1"/>
          <w:sz w:val="18"/>
          <w:szCs w:val="18"/>
        </w:rPr>
        <w:t xml:space="preserve"> 1994, překlad: Sylva Petrová, České sklo):</w:t>
      </w:r>
    </w:p>
  </w:footnote>
  <w:footnote w:id="4">
    <w:p w:rsidR="00A86502" w:rsidRDefault="00A86502" w:rsidP="00C1439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Kolem roku 1890 v </w:t>
      </w:r>
      <w:proofErr w:type="spellStart"/>
      <w:r>
        <w:t>Haidě</w:t>
      </w:r>
      <w:proofErr w:type="spellEnd"/>
      <w:r>
        <w:t xml:space="preserve"> působilo zhruba 200 firem zabývající se výrobou, rafinací nebo prodejem skla.</w:t>
      </w:r>
    </w:p>
  </w:footnote>
  <w:footnote w:id="5">
    <w:p w:rsidR="00A86502" w:rsidRDefault="00A86502" w:rsidP="00C14393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Typickým útočištěm novoborských sklářů se staly oblasti kolem Sázavy, město Poděbrady, na Moravě pak Včelnička, Květná atd.</w:t>
      </w:r>
    </w:p>
  </w:footnote>
  <w:footnote w:id="6">
    <w:p w:rsidR="00CC20CB" w:rsidRPr="00F56AAF" w:rsidRDefault="00CC20CB" w:rsidP="00C14393">
      <w:pPr>
        <w:pStyle w:val="Textpoznpodarou"/>
        <w:jc w:val="both"/>
        <w:rPr>
          <w:sz w:val="18"/>
          <w:szCs w:val="18"/>
        </w:rPr>
      </w:pPr>
      <w:r w:rsidRPr="00F56AAF">
        <w:rPr>
          <w:rStyle w:val="Znakapoznpodarou"/>
          <w:sz w:val="18"/>
          <w:szCs w:val="18"/>
        </w:rPr>
        <w:footnoteRef/>
      </w:r>
      <w:r w:rsidRPr="00F56AAF">
        <w:rPr>
          <w:sz w:val="18"/>
          <w:szCs w:val="18"/>
        </w:rPr>
        <w:t xml:space="preserve"> Sylva Petrová, České sklo, </w:t>
      </w:r>
      <w:proofErr w:type="spellStart"/>
      <w:r w:rsidRPr="00F56AAF">
        <w:rPr>
          <w:sz w:val="18"/>
          <w:szCs w:val="18"/>
        </w:rPr>
        <w:t>Gallery</w:t>
      </w:r>
      <w:proofErr w:type="spellEnd"/>
      <w:r w:rsidRPr="00F56AAF">
        <w:rPr>
          <w:sz w:val="18"/>
          <w:szCs w:val="18"/>
        </w:rPr>
        <w:t>, 2001</w:t>
      </w:r>
    </w:p>
  </w:footnote>
  <w:footnote w:id="7">
    <w:p w:rsidR="00F56AAF" w:rsidRPr="00CC11C3" w:rsidRDefault="00F56AAF" w:rsidP="00C14393">
      <w:pPr>
        <w:jc w:val="both"/>
        <w:rPr>
          <w:color w:val="000000" w:themeColor="text1"/>
          <w:sz w:val="18"/>
          <w:szCs w:val="18"/>
        </w:rPr>
      </w:pPr>
      <w:r w:rsidRPr="004178DC">
        <w:rPr>
          <w:rStyle w:val="Znakapoznpodarou"/>
          <w:color w:val="000000" w:themeColor="text1"/>
        </w:rPr>
        <w:footnoteRef/>
      </w:r>
      <w:r w:rsidRPr="004178DC">
        <w:rPr>
          <w:color w:val="000000" w:themeColor="text1"/>
        </w:rPr>
        <w:t xml:space="preserve"> </w:t>
      </w:r>
      <w:r w:rsidRPr="00CC11C3">
        <w:rPr>
          <w:color w:val="000000" w:themeColor="text1"/>
          <w:sz w:val="18"/>
          <w:szCs w:val="18"/>
        </w:rPr>
        <w:t xml:space="preserve">Josef Kaplický byl </w:t>
      </w:r>
      <w:proofErr w:type="gramStart"/>
      <w:r w:rsidRPr="00CC11C3">
        <w:rPr>
          <w:color w:val="000000" w:themeColor="text1"/>
          <w:sz w:val="18"/>
          <w:szCs w:val="18"/>
        </w:rPr>
        <w:t>žákem V.H.</w:t>
      </w:r>
      <w:proofErr w:type="gramEnd"/>
      <w:r w:rsidRPr="00CC11C3">
        <w:rPr>
          <w:color w:val="000000" w:themeColor="text1"/>
          <w:sz w:val="18"/>
          <w:szCs w:val="18"/>
        </w:rPr>
        <w:t xml:space="preserve"> Brunnera a Maxe Švabinského, měl obrovské kulturně historické znalosti, antikomunistické postoje (šikana) a velké charisma, v těžkých politických dobách se obracel ke klasické</w:t>
      </w:r>
      <w:r w:rsidR="00C14393">
        <w:rPr>
          <w:color w:val="000000" w:themeColor="text1"/>
          <w:sz w:val="18"/>
          <w:szCs w:val="18"/>
        </w:rPr>
        <w:t xml:space="preserve">mu umění a starým civilizacím </w:t>
      </w:r>
      <w:r w:rsidRPr="00CC11C3">
        <w:rPr>
          <w:color w:val="000000" w:themeColor="text1"/>
          <w:sz w:val="18"/>
          <w:szCs w:val="18"/>
        </w:rPr>
        <w:t xml:space="preserve">vychovával své žáky k osobitosti a vlastnímu názoru. Mezi jeho žáky patřili:  F. </w:t>
      </w:r>
      <w:proofErr w:type="spellStart"/>
      <w:r w:rsidRPr="00CC11C3">
        <w:rPr>
          <w:color w:val="000000" w:themeColor="text1"/>
          <w:sz w:val="18"/>
          <w:szCs w:val="18"/>
        </w:rPr>
        <w:t>Tejml</w:t>
      </w:r>
      <w:proofErr w:type="spellEnd"/>
      <w:r w:rsidRPr="00CC11C3">
        <w:rPr>
          <w:color w:val="000000" w:themeColor="text1"/>
          <w:sz w:val="18"/>
          <w:szCs w:val="18"/>
        </w:rPr>
        <w:t xml:space="preserve">, Vladimír Kopecký, Vladimír Jelínek, Karel Wünsch, Václav Cígler, Josef </w:t>
      </w:r>
      <w:proofErr w:type="spellStart"/>
      <w:r w:rsidRPr="00CC11C3">
        <w:rPr>
          <w:color w:val="000000" w:themeColor="text1"/>
          <w:sz w:val="18"/>
          <w:szCs w:val="18"/>
        </w:rPr>
        <w:t>Kochrda</w:t>
      </w:r>
      <w:proofErr w:type="spellEnd"/>
      <w:r w:rsidRPr="00CC11C3">
        <w:rPr>
          <w:color w:val="000000" w:themeColor="text1"/>
          <w:sz w:val="18"/>
          <w:szCs w:val="18"/>
        </w:rPr>
        <w:t xml:space="preserve"> ale např. i Adriena Šimotová a Jiří John</w:t>
      </w:r>
    </w:p>
  </w:footnote>
  <w:footnote w:id="8">
    <w:p w:rsidR="00F2372B" w:rsidRPr="00CC11C3" w:rsidRDefault="00F2372B" w:rsidP="00C14393">
      <w:pPr>
        <w:spacing w:after="0"/>
        <w:jc w:val="both"/>
        <w:rPr>
          <w:color w:val="000000" w:themeColor="text1"/>
          <w:sz w:val="18"/>
          <w:szCs w:val="18"/>
        </w:rPr>
      </w:pPr>
      <w:r w:rsidRPr="00CC11C3">
        <w:rPr>
          <w:rStyle w:val="Znakapoznpodarou"/>
          <w:color w:val="000000" w:themeColor="text1"/>
          <w:sz w:val="18"/>
          <w:szCs w:val="18"/>
        </w:rPr>
        <w:footnoteRef/>
      </w:r>
      <w:r w:rsidRPr="00CC11C3">
        <w:rPr>
          <w:color w:val="000000" w:themeColor="text1"/>
          <w:sz w:val="18"/>
          <w:szCs w:val="18"/>
        </w:rPr>
        <w:t xml:space="preserve"> Hlavními osobnostmi novoborské sklářské školy po válce byli: René Roubíček, Josef Michal Hospodka, Josef </w:t>
      </w:r>
      <w:proofErr w:type="spellStart"/>
      <w:r w:rsidRPr="00CC11C3">
        <w:rPr>
          <w:color w:val="000000" w:themeColor="text1"/>
          <w:sz w:val="18"/>
          <w:szCs w:val="18"/>
        </w:rPr>
        <w:t>Khýn</w:t>
      </w:r>
      <w:proofErr w:type="spellEnd"/>
      <w:r w:rsidRPr="00CC11C3">
        <w:rPr>
          <w:color w:val="000000" w:themeColor="text1"/>
          <w:sz w:val="18"/>
          <w:szCs w:val="18"/>
        </w:rPr>
        <w:t xml:space="preserve">, Otakar Novák, Felix Průša, Jan </w:t>
      </w:r>
      <w:proofErr w:type="spellStart"/>
      <w:r w:rsidRPr="00CC11C3">
        <w:rPr>
          <w:color w:val="000000" w:themeColor="text1"/>
          <w:sz w:val="18"/>
          <w:szCs w:val="18"/>
        </w:rPr>
        <w:t>Štybich</w:t>
      </w:r>
      <w:proofErr w:type="spellEnd"/>
      <w:r w:rsidRPr="00CC11C3">
        <w:rPr>
          <w:color w:val="000000" w:themeColor="text1"/>
          <w:sz w:val="18"/>
          <w:szCs w:val="18"/>
        </w:rPr>
        <w:t xml:space="preserve">, Benjamin </w:t>
      </w:r>
      <w:proofErr w:type="spellStart"/>
      <w:r w:rsidRPr="00CC11C3">
        <w:rPr>
          <w:color w:val="000000" w:themeColor="text1"/>
          <w:sz w:val="18"/>
          <w:szCs w:val="18"/>
        </w:rPr>
        <w:t>Hejlek</w:t>
      </w:r>
      <w:proofErr w:type="spellEnd"/>
      <w:r w:rsidRPr="00CC11C3">
        <w:rPr>
          <w:color w:val="000000" w:themeColor="text1"/>
          <w:sz w:val="18"/>
          <w:szCs w:val="18"/>
        </w:rPr>
        <w:t xml:space="preserve">, Vlastimil Pospíchal, Karel </w:t>
      </w:r>
      <w:proofErr w:type="spellStart"/>
      <w:r w:rsidRPr="00CC11C3">
        <w:rPr>
          <w:color w:val="000000" w:themeColor="text1"/>
          <w:sz w:val="18"/>
          <w:szCs w:val="18"/>
        </w:rPr>
        <w:t>Hrodek</w:t>
      </w:r>
      <w:proofErr w:type="spellEnd"/>
      <w:r w:rsidRPr="00CC11C3">
        <w:rPr>
          <w:color w:val="000000" w:themeColor="text1"/>
          <w:sz w:val="18"/>
          <w:szCs w:val="18"/>
        </w:rPr>
        <w:t>, Jaromír Špaček, Stanislav Libenský, Ladislav Havlas, Václav Plátek</w:t>
      </w:r>
    </w:p>
    <w:p w:rsidR="00F2372B" w:rsidRDefault="00F2372B">
      <w:pPr>
        <w:pStyle w:val="Textpoznpodarou"/>
      </w:pPr>
    </w:p>
  </w:footnote>
  <w:footnote w:id="9">
    <w:p w:rsidR="00254024" w:rsidRDefault="0025402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4D593E">
        <w:t>Autor</w:t>
      </w:r>
      <w:r w:rsidR="004D593E" w:rsidRPr="00AE63B7">
        <w:rPr>
          <w:sz w:val="18"/>
          <w:szCs w:val="18"/>
        </w:rPr>
        <w:t>y architektonického řešení jsou</w:t>
      </w:r>
      <w:r w:rsidRPr="00AE63B7">
        <w:rPr>
          <w:sz w:val="18"/>
          <w:szCs w:val="18"/>
        </w:rPr>
        <w:t xml:space="preserve"> </w:t>
      </w:r>
      <w:hyperlink r:id="rId1" w:tooltip="František Cubr" w:history="1">
        <w:r w:rsidRPr="00AE63B7">
          <w:rPr>
            <w:rFonts w:eastAsia="Times New Roman" w:cs="Arial"/>
            <w:sz w:val="18"/>
            <w:szCs w:val="18"/>
            <w:lang w:eastAsia="cs-CZ"/>
          </w:rPr>
          <w:t xml:space="preserve">František </w:t>
        </w:r>
        <w:proofErr w:type="spellStart"/>
        <w:r w:rsidRPr="00AE63B7">
          <w:rPr>
            <w:rFonts w:eastAsia="Times New Roman" w:cs="Arial"/>
            <w:sz w:val="18"/>
            <w:szCs w:val="18"/>
            <w:lang w:eastAsia="cs-CZ"/>
          </w:rPr>
          <w:t>Cubr</w:t>
        </w:r>
        <w:proofErr w:type="spellEnd"/>
      </w:hyperlink>
      <w:r w:rsidRPr="00AE63B7">
        <w:rPr>
          <w:rFonts w:eastAsia="Times New Roman" w:cs="Arial"/>
          <w:sz w:val="18"/>
          <w:szCs w:val="18"/>
          <w:lang w:eastAsia="cs-CZ"/>
        </w:rPr>
        <w:t>, </w:t>
      </w:r>
      <w:hyperlink r:id="rId2" w:tooltip="Josef Hrubý (architekt)" w:history="1">
        <w:r w:rsidRPr="00AE63B7">
          <w:rPr>
            <w:rFonts w:eastAsia="Times New Roman" w:cs="Arial"/>
            <w:sz w:val="18"/>
            <w:szCs w:val="18"/>
            <w:lang w:eastAsia="cs-CZ"/>
          </w:rPr>
          <w:t>Josef Hrubý</w:t>
        </w:r>
      </w:hyperlink>
      <w:r w:rsidRPr="00AE63B7">
        <w:rPr>
          <w:rFonts w:eastAsia="Times New Roman" w:cs="Arial"/>
          <w:sz w:val="18"/>
          <w:szCs w:val="18"/>
          <w:lang w:eastAsia="cs-CZ"/>
        </w:rPr>
        <w:t> a </w:t>
      </w:r>
      <w:hyperlink r:id="rId3" w:tooltip="Zdeněk Pokorný (architekt)" w:history="1">
        <w:r w:rsidR="004D593E" w:rsidRPr="00AE63B7">
          <w:rPr>
            <w:rFonts w:eastAsia="Times New Roman" w:cs="Arial"/>
            <w:sz w:val="18"/>
            <w:szCs w:val="18"/>
            <w:lang w:eastAsia="cs-CZ"/>
          </w:rPr>
          <w:t>Zdeněk Pokorný</w:t>
        </w:r>
        <w:r w:rsidRPr="00AE63B7">
          <w:rPr>
            <w:rFonts w:eastAsia="Times New Roman" w:cs="Arial"/>
            <w:sz w:val="18"/>
            <w:szCs w:val="18"/>
            <w:lang w:eastAsia="cs-CZ"/>
          </w:rPr>
          <w:t>.</w:t>
        </w:r>
      </w:hyperlink>
    </w:p>
  </w:footnote>
  <w:footnote w:id="10">
    <w:p w:rsidR="00E51591" w:rsidRDefault="00E51591" w:rsidP="00E51591">
      <w:pPr>
        <w:spacing w:after="0"/>
        <w:rPr>
          <w:color w:val="000000" w:themeColor="text1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>
        <w:rPr>
          <w:color w:val="000000" w:themeColor="text1"/>
          <w:sz w:val="18"/>
          <w:szCs w:val="18"/>
        </w:rPr>
        <w:t xml:space="preserve">Ocenění </w:t>
      </w:r>
      <w:r w:rsidRPr="00E51591">
        <w:rPr>
          <w:color w:val="000000" w:themeColor="text1"/>
          <w:sz w:val="18"/>
          <w:szCs w:val="18"/>
        </w:rPr>
        <w:t>pro skláře v</w:t>
      </w:r>
      <w:r w:rsidR="00AE63B7">
        <w:rPr>
          <w:color w:val="000000" w:themeColor="text1"/>
          <w:sz w:val="18"/>
          <w:szCs w:val="18"/>
        </w:rPr>
        <w:t> </w:t>
      </w:r>
      <w:r w:rsidRPr="00E51591">
        <w:rPr>
          <w:color w:val="000000" w:themeColor="text1"/>
          <w:sz w:val="18"/>
          <w:szCs w:val="18"/>
        </w:rPr>
        <w:t>Bruselu</w:t>
      </w:r>
      <w:r w:rsidR="00AE63B7">
        <w:rPr>
          <w:color w:val="000000" w:themeColor="text1"/>
          <w:sz w:val="18"/>
          <w:szCs w:val="18"/>
        </w:rPr>
        <w:t xml:space="preserve"> byla následující:</w:t>
      </w:r>
    </w:p>
    <w:p w:rsidR="00E51591" w:rsidRPr="00E51591" w:rsidRDefault="00E51591" w:rsidP="00AE63B7">
      <w:pPr>
        <w:spacing w:after="0"/>
        <w:rPr>
          <w:b/>
          <w:color w:val="000000" w:themeColor="text1"/>
          <w:sz w:val="18"/>
          <w:szCs w:val="18"/>
        </w:rPr>
      </w:pPr>
      <w:r w:rsidRPr="00E51591">
        <w:rPr>
          <w:color w:val="000000" w:themeColor="text1"/>
          <w:sz w:val="18"/>
          <w:szCs w:val="18"/>
        </w:rPr>
        <w:t>velké ceny</w:t>
      </w:r>
      <w:r w:rsidR="00AE63B7">
        <w:rPr>
          <w:color w:val="000000" w:themeColor="text1"/>
          <w:sz w:val="18"/>
          <w:szCs w:val="18"/>
        </w:rPr>
        <w:t>:</w:t>
      </w:r>
      <w:r w:rsidR="00AE63B7">
        <w:rPr>
          <w:color w:val="000000" w:themeColor="text1"/>
          <w:sz w:val="18"/>
          <w:szCs w:val="18"/>
        </w:rPr>
        <w:tab/>
      </w:r>
      <w:r w:rsidRPr="00E51591">
        <w:rPr>
          <w:color w:val="000000" w:themeColor="text1"/>
          <w:sz w:val="18"/>
          <w:szCs w:val="18"/>
        </w:rPr>
        <w:t>1.</w:t>
      </w:r>
      <w:r>
        <w:rPr>
          <w:b/>
          <w:color w:val="000000" w:themeColor="text1"/>
          <w:sz w:val="18"/>
          <w:szCs w:val="18"/>
        </w:rPr>
        <w:t xml:space="preserve"> </w:t>
      </w:r>
      <w:r w:rsidRPr="00E51591">
        <w:rPr>
          <w:color w:val="000000" w:themeColor="text1"/>
          <w:sz w:val="18"/>
          <w:szCs w:val="18"/>
        </w:rPr>
        <w:t>Igor Korčák, Jaroslava Zahradníková (Brychtová): Čápi, skleněná mříž, výroba Ž</w:t>
      </w:r>
      <w:r>
        <w:rPr>
          <w:color w:val="000000" w:themeColor="text1"/>
          <w:sz w:val="18"/>
          <w:szCs w:val="18"/>
        </w:rPr>
        <w:t>eleznobrodské sklo</w:t>
      </w:r>
    </w:p>
    <w:p w:rsidR="00E51591" w:rsidRP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2. </w:t>
      </w:r>
      <w:r w:rsidRPr="00E51591">
        <w:rPr>
          <w:color w:val="000000" w:themeColor="text1"/>
          <w:sz w:val="18"/>
          <w:szCs w:val="18"/>
        </w:rPr>
        <w:t>S</w:t>
      </w:r>
      <w:r w:rsidR="00AE63B7">
        <w:rPr>
          <w:color w:val="000000" w:themeColor="text1"/>
          <w:sz w:val="18"/>
          <w:szCs w:val="18"/>
        </w:rPr>
        <w:t>t</w:t>
      </w:r>
      <w:r w:rsidRPr="00E51591">
        <w:rPr>
          <w:color w:val="000000" w:themeColor="text1"/>
          <w:sz w:val="18"/>
          <w:szCs w:val="18"/>
        </w:rPr>
        <w:t>. Libenský a J. Brychtová: Zvířata/zoomorfní kameny – stěna ze skla a betonu, Ž</w:t>
      </w:r>
      <w:r>
        <w:rPr>
          <w:color w:val="000000" w:themeColor="text1"/>
          <w:sz w:val="18"/>
          <w:szCs w:val="18"/>
        </w:rPr>
        <w:t>eleznobrodské sklo</w:t>
      </w:r>
    </w:p>
    <w:p w:rsid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3. </w:t>
      </w:r>
      <w:r w:rsidRPr="00E51591">
        <w:rPr>
          <w:color w:val="000000" w:themeColor="text1"/>
          <w:sz w:val="18"/>
          <w:szCs w:val="18"/>
        </w:rPr>
        <w:t>René Roubíček, Instalace v hale sklo „Hmota - tvar - výraz“</w:t>
      </w:r>
      <w:r>
        <w:rPr>
          <w:color w:val="000000" w:themeColor="text1"/>
          <w:sz w:val="18"/>
          <w:szCs w:val="18"/>
        </w:rPr>
        <w:t xml:space="preserve">, </w:t>
      </w:r>
      <w:proofErr w:type="spellStart"/>
      <w:proofErr w:type="gramStart"/>
      <w:r>
        <w:rPr>
          <w:color w:val="000000" w:themeColor="text1"/>
          <w:sz w:val="18"/>
          <w:szCs w:val="18"/>
        </w:rPr>
        <w:t>n.p</w:t>
      </w:r>
      <w:proofErr w:type="spellEnd"/>
      <w:r>
        <w:rPr>
          <w:color w:val="000000" w:themeColor="text1"/>
          <w:sz w:val="18"/>
          <w:szCs w:val="18"/>
        </w:rPr>
        <w:t>.</w:t>
      </w:r>
      <w:proofErr w:type="gramEnd"/>
      <w:r>
        <w:rPr>
          <w:color w:val="000000" w:themeColor="text1"/>
          <w:sz w:val="18"/>
          <w:szCs w:val="18"/>
        </w:rPr>
        <w:t xml:space="preserve"> Borské sklo</w:t>
      </w:r>
    </w:p>
    <w:p w:rsidR="00AE63B7" w:rsidRPr="00E51591" w:rsidRDefault="00AE63B7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</w:p>
    <w:p w:rsidR="00E51591" w:rsidRPr="00AE63B7" w:rsidRDefault="00AE63B7" w:rsidP="00AE63B7">
      <w:pPr>
        <w:spacing w:after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če</w:t>
      </w:r>
      <w:r w:rsidR="00E51591" w:rsidRPr="00E51591">
        <w:rPr>
          <w:color w:val="000000" w:themeColor="text1"/>
          <w:sz w:val="18"/>
          <w:szCs w:val="18"/>
        </w:rPr>
        <w:t>stné diplomy</w:t>
      </w:r>
      <w:r w:rsidR="00E51591">
        <w:rPr>
          <w:color w:val="000000" w:themeColor="text1"/>
          <w:sz w:val="18"/>
          <w:szCs w:val="18"/>
        </w:rPr>
        <w:t>:</w:t>
      </w:r>
      <w:r>
        <w:rPr>
          <w:color w:val="000000" w:themeColor="text1"/>
          <w:sz w:val="18"/>
          <w:szCs w:val="18"/>
        </w:rPr>
        <w:tab/>
      </w:r>
      <w:r w:rsidRPr="00AE63B7">
        <w:rPr>
          <w:color w:val="000000" w:themeColor="text1"/>
          <w:sz w:val="18"/>
          <w:szCs w:val="18"/>
        </w:rPr>
        <w:t>1</w:t>
      </w:r>
      <w:r w:rsidR="00E51591" w:rsidRPr="00AE63B7">
        <w:rPr>
          <w:color w:val="000000" w:themeColor="text1"/>
          <w:sz w:val="18"/>
          <w:szCs w:val="18"/>
        </w:rPr>
        <w:t xml:space="preserve">. Karel Svolinský: Dvojité okno „Z města a venkova“, </w:t>
      </w:r>
      <w:proofErr w:type="spellStart"/>
      <w:proofErr w:type="gramStart"/>
      <w:r w:rsidR="00E51591" w:rsidRPr="00AE63B7">
        <w:rPr>
          <w:color w:val="000000" w:themeColor="text1"/>
          <w:sz w:val="18"/>
          <w:szCs w:val="18"/>
        </w:rPr>
        <w:t>n.p</w:t>
      </w:r>
      <w:proofErr w:type="spellEnd"/>
      <w:r w:rsidR="00E51591" w:rsidRPr="00AE63B7">
        <w:rPr>
          <w:color w:val="000000" w:themeColor="text1"/>
          <w:sz w:val="18"/>
          <w:szCs w:val="18"/>
        </w:rPr>
        <w:t>.</w:t>
      </w:r>
      <w:proofErr w:type="gramEnd"/>
      <w:r w:rsidR="00E51591" w:rsidRPr="00AE63B7">
        <w:rPr>
          <w:color w:val="000000" w:themeColor="text1"/>
          <w:sz w:val="18"/>
          <w:szCs w:val="18"/>
        </w:rPr>
        <w:t xml:space="preserve"> Borské sklo, sklenářská dílna</w:t>
      </w:r>
    </w:p>
    <w:p w:rsidR="00E51591" w:rsidRP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2. </w:t>
      </w:r>
      <w:proofErr w:type="spellStart"/>
      <w:r w:rsidRPr="00E51591">
        <w:rPr>
          <w:color w:val="000000" w:themeColor="text1"/>
          <w:sz w:val="18"/>
          <w:szCs w:val="18"/>
        </w:rPr>
        <w:t>Benš</w:t>
      </w:r>
      <w:proofErr w:type="spellEnd"/>
      <w:r w:rsidRPr="00E51591">
        <w:rPr>
          <w:color w:val="000000" w:themeColor="text1"/>
          <w:sz w:val="18"/>
          <w:szCs w:val="18"/>
        </w:rPr>
        <w:t>, Kadlec, Hlobilová: fontána v hale Sklo</w:t>
      </w:r>
    </w:p>
    <w:p w:rsidR="00E51591" w:rsidRP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3. </w:t>
      </w:r>
      <w:r w:rsidRPr="00E51591">
        <w:rPr>
          <w:color w:val="000000" w:themeColor="text1"/>
          <w:sz w:val="18"/>
          <w:szCs w:val="18"/>
        </w:rPr>
        <w:t xml:space="preserve">Jan </w:t>
      </w:r>
      <w:proofErr w:type="gramStart"/>
      <w:r w:rsidRPr="00E51591">
        <w:rPr>
          <w:color w:val="000000" w:themeColor="text1"/>
          <w:sz w:val="18"/>
          <w:szCs w:val="18"/>
        </w:rPr>
        <w:t>Kotík : Slunce</w:t>
      </w:r>
      <w:proofErr w:type="gramEnd"/>
      <w:r w:rsidRPr="00E51591">
        <w:rPr>
          <w:color w:val="000000" w:themeColor="text1"/>
          <w:sz w:val="18"/>
          <w:szCs w:val="18"/>
        </w:rPr>
        <w:t xml:space="preserve"> voda vzduch (instalace sklo a kov)</w:t>
      </w:r>
    </w:p>
    <w:p w:rsid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4. </w:t>
      </w:r>
      <w:r w:rsidRPr="00E51591">
        <w:rPr>
          <w:color w:val="000000" w:themeColor="text1"/>
          <w:sz w:val="18"/>
          <w:szCs w:val="18"/>
        </w:rPr>
        <w:t>Vladimír Sychra: Šťastná rodina – barevné okno</w:t>
      </w:r>
    </w:p>
    <w:p w:rsidR="00AE63B7" w:rsidRPr="00E51591" w:rsidRDefault="00AE63B7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</w:p>
    <w:p w:rsidR="00E51591" w:rsidRPr="00AE63B7" w:rsidRDefault="00E51591" w:rsidP="00AE63B7">
      <w:pPr>
        <w:spacing w:after="0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</w:t>
      </w:r>
      <w:r w:rsidRPr="00E51591">
        <w:rPr>
          <w:color w:val="000000" w:themeColor="text1"/>
          <w:sz w:val="18"/>
          <w:szCs w:val="18"/>
        </w:rPr>
        <w:t>zlaté medaile</w:t>
      </w:r>
      <w:r>
        <w:rPr>
          <w:color w:val="000000" w:themeColor="text1"/>
          <w:sz w:val="18"/>
          <w:szCs w:val="18"/>
        </w:rPr>
        <w:t>:</w:t>
      </w:r>
      <w:r w:rsidR="00AE63B7">
        <w:rPr>
          <w:color w:val="000000" w:themeColor="text1"/>
          <w:sz w:val="18"/>
          <w:szCs w:val="18"/>
        </w:rPr>
        <w:tab/>
      </w:r>
      <w:r w:rsidRPr="00AE63B7">
        <w:rPr>
          <w:color w:val="000000" w:themeColor="text1"/>
          <w:sz w:val="18"/>
          <w:szCs w:val="18"/>
        </w:rPr>
        <w:t xml:space="preserve">1. Karel </w:t>
      </w:r>
      <w:proofErr w:type="spellStart"/>
      <w:r w:rsidRPr="00AE63B7">
        <w:rPr>
          <w:color w:val="000000" w:themeColor="text1"/>
          <w:sz w:val="18"/>
          <w:szCs w:val="18"/>
        </w:rPr>
        <w:t>Štipl</w:t>
      </w:r>
      <w:proofErr w:type="spellEnd"/>
      <w:r w:rsidRPr="00AE63B7">
        <w:rPr>
          <w:color w:val="000000" w:themeColor="text1"/>
          <w:sz w:val="18"/>
          <w:szCs w:val="18"/>
        </w:rPr>
        <w:t xml:space="preserve">: Skleněný sloup, Železnobrodské sklo, brus a řezba </w:t>
      </w:r>
      <w:proofErr w:type="spellStart"/>
      <w:r w:rsidRPr="00AE63B7">
        <w:rPr>
          <w:color w:val="000000" w:themeColor="text1"/>
          <w:sz w:val="18"/>
          <w:szCs w:val="18"/>
        </w:rPr>
        <w:t>Štiplovi</w:t>
      </w:r>
      <w:proofErr w:type="spellEnd"/>
      <w:r w:rsidRPr="00AE63B7">
        <w:rPr>
          <w:color w:val="000000" w:themeColor="text1"/>
          <w:sz w:val="18"/>
          <w:szCs w:val="18"/>
        </w:rPr>
        <w:t xml:space="preserve"> žáci</w:t>
      </w:r>
    </w:p>
    <w:p w:rsidR="00E51591" w:rsidRP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2. </w:t>
      </w:r>
      <w:r w:rsidRPr="00E51591">
        <w:rPr>
          <w:color w:val="000000" w:themeColor="text1"/>
          <w:sz w:val="18"/>
          <w:szCs w:val="18"/>
        </w:rPr>
        <w:t xml:space="preserve">Josef Kaplický, hold sklu (mozaika) </w:t>
      </w:r>
    </w:p>
    <w:p w:rsidR="00E51591" w:rsidRDefault="00E51591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3. </w:t>
      </w:r>
      <w:r w:rsidRPr="00E51591">
        <w:rPr>
          <w:color w:val="000000" w:themeColor="text1"/>
          <w:sz w:val="18"/>
          <w:szCs w:val="18"/>
        </w:rPr>
        <w:t xml:space="preserve">Maria </w:t>
      </w:r>
      <w:proofErr w:type="spellStart"/>
      <w:r w:rsidRPr="00E51591">
        <w:rPr>
          <w:color w:val="000000" w:themeColor="text1"/>
          <w:sz w:val="18"/>
          <w:szCs w:val="18"/>
        </w:rPr>
        <w:t>Stáhlíková</w:t>
      </w:r>
      <w:proofErr w:type="spellEnd"/>
      <w:r w:rsidRPr="00E51591">
        <w:rPr>
          <w:color w:val="000000" w:themeColor="text1"/>
          <w:sz w:val="18"/>
          <w:szCs w:val="18"/>
        </w:rPr>
        <w:t>, souprava pro československou restauraci (Res</w:t>
      </w:r>
      <w:r>
        <w:rPr>
          <w:color w:val="000000" w:themeColor="text1"/>
          <w:sz w:val="18"/>
          <w:szCs w:val="18"/>
        </w:rPr>
        <w:t>taurace</w:t>
      </w:r>
      <w:r w:rsidRPr="00E51591">
        <w:rPr>
          <w:color w:val="000000" w:themeColor="text1"/>
          <w:sz w:val="18"/>
          <w:szCs w:val="18"/>
        </w:rPr>
        <w:t>), Květná n. p.</w:t>
      </w:r>
    </w:p>
    <w:p w:rsidR="00AE63B7" w:rsidRPr="00E51591" w:rsidRDefault="00AE63B7" w:rsidP="00AE63B7">
      <w:pPr>
        <w:pStyle w:val="Odstavecseseznamem"/>
        <w:spacing w:after="0"/>
        <w:ind w:left="1068" w:firstLine="348"/>
        <w:rPr>
          <w:color w:val="000000" w:themeColor="text1"/>
          <w:sz w:val="18"/>
          <w:szCs w:val="18"/>
        </w:rPr>
      </w:pPr>
    </w:p>
    <w:p w:rsidR="00E51591" w:rsidRPr="00AE63B7" w:rsidRDefault="00E51591" w:rsidP="00AE63B7">
      <w:pPr>
        <w:spacing w:after="0"/>
        <w:ind w:left="1416" w:hanging="1410"/>
        <w:rPr>
          <w:color w:val="000000" w:themeColor="text1"/>
          <w:sz w:val="18"/>
          <w:szCs w:val="18"/>
        </w:rPr>
      </w:pPr>
      <w:r w:rsidRPr="00E51591">
        <w:rPr>
          <w:color w:val="000000" w:themeColor="text1"/>
          <w:sz w:val="18"/>
          <w:szCs w:val="18"/>
        </w:rPr>
        <w:t>stříbrné medaile</w:t>
      </w:r>
      <w:r>
        <w:rPr>
          <w:color w:val="000000" w:themeColor="text1"/>
          <w:sz w:val="18"/>
          <w:szCs w:val="18"/>
        </w:rPr>
        <w:t>:</w:t>
      </w:r>
      <w:r w:rsidR="00AE63B7">
        <w:rPr>
          <w:color w:val="000000" w:themeColor="text1"/>
          <w:sz w:val="18"/>
          <w:szCs w:val="18"/>
        </w:rPr>
        <w:tab/>
      </w:r>
      <w:r w:rsidRPr="00AE63B7">
        <w:rPr>
          <w:color w:val="000000" w:themeColor="text1"/>
          <w:sz w:val="18"/>
          <w:szCs w:val="18"/>
        </w:rPr>
        <w:t xml:space="preserve">1. Jaroslav Brychta, Jan Černý: Vesmír - instalace skleněných figurek (spolupráce arch. Josef </w:t>
      </w:r>
      <w:proofErr w:type="spellStart"/>
      <w:r w:rsidRPr="00AE63B7">
        <w:rPr>
          <w:color w:val="000000" w:themeColor="text1"/>
          <w:sz w:val="18"/>
          <w:szCs w:val="18"/>
        </w:rPr>
        <w:t>Saal</w:t>
      </w:r>
      <w:proofErr w:type="spellEnd"/>
      <w:r w:rsidRPr="00AE63B7">
        <w:rPr>
          <w:color w:val="000000" w:themeColor="text1"/>
          <w:sz w:val="18"/>
          <w:szCs w:val="18"/>
        </w:rPr>
        <w:t>), provedení odborná škola Železný Brod</w:t>
      </w:r>
    </w:p>
    <w:p w:rsidR="00E51591" w:rsidRPr="00E51591" w:rsidRDefault="00E51591" w:rsidP="00AE63B7">
      <w:pPr>
        <w:pStyle w:val="Odstavecseseznamem"/>
        <w:ind w:left="1068" w:firstLine="348"/>
        <w:rPr>
          <w:color w:val="000000" w:themeColor="text1"/>
          <w:sz w:val="18"/>
          <w:szCs w:val="18"/>
        </w:rPr>
      </w:pPr>
      <w:r w:rsidRPr="00E51591">
        <w:rPr>
          <w:color w:val="000000" w:themeColor="text1"/>
          <w:sz w:val="18"/>
          <w:szCs w:val="18"/>
        </w:rPr>
        <w:t>2. Miloslav Klinger, Skleněná plastika tančící dívky</w:t>
      </w:r>
    </w:p>
    <w:p w:rsidR="00E51591" w:rsidRDefault="00E51591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1D91"/>
    <w:multiLevelType w:val="hybridMultilevel"/>
    <w:tmpl w:val="80083CD8"/>
    <w:lvl w:ilvl="0" w:tplc="439870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63D2C"/>
    <w:multiLevelType w:val="hybridMultilevel"/>
    <w:tmpl w:val="9BBCE478"/>
    <w:lvl w:ilvl="0" w:tplc="F3165956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D6A1EBF"/>
    <w:multiLevelType w:val="hybridMultilevel"/>
    <w:tmpl w:val="1F3CCB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AE1"/>
    <w:rsid w:val="00007567"/>
    <w:rsid w:val="00011867"/>
    <w:rsid w:val="00055128"/>
    <w:rsid w:val="000B3552"/>
    <w:rsid w:val="000C3F3D"/>
    <w:rsid w:val="001012DB"/>
    <w:rsid w:val="001136FE"/>
    <w:rsid w:val="0014622C"/>
    <w:rsid w:val="00196E63"/>
    <w:rsid w:val="001A16EA"/>
    <w:rsid w:val="001D0843"/>
    <w:rsid w:val="001D2151"/>
    <w:rsid w:val="001F1EFF"/>
    <w:rsid w:val="002073EE"/>
    <w:rsid w:val="00213273"/>
    <w:rsid w:val="00251F5D"/>
    <w:rsid w:val="00254024"/>
    <w:rsid w:val="00254818"/>
    <w:rsid w:val="00260643"/>
    <w:rsid w:val="002A4DAC"/>
    <w:rsid w:val="002A794E"/>
    <w:rsid w:val="002C1E97"/>
    <w:rsid w:val="002C1EAE"/>
    <w:rsid w:val="002C2765"/>
    <w:rsid w:val="002C4F4D"/>
    <w:rsid w:val="002E303A"/>
    <w:rsid w:val="00300FEC"/>
    <w:rsid w:val="00324445"/>
    <w:rsid w:val="003D7CF3"/>
    <w:rsid w:val="004178DC"/>
    <w:rsid w:val="0042333B"/>
    <w:rsid w:val="004550E9"/>
    <w:rsid w:val="004721AE"/>
    <w:rsid w:val="00494C8A"/>
    <w:rsid w:val="004D114D"/>
    <w:rsid w:val="004D593E"/>
    <w:rsid w:val="005553B5"/>
    <w:rsid w:val="00576E4D"/>
    <w:rsid w:val="0058583F"/>
    <w:rsid w:val="005C7753"/>
    <w:rsid w:val="005E358A"/>
    <w:rsid w:val="005F046F"/>
    <w:rsid w:val="005F6F2B"/>
    <w:rsid w:val="00601CDD"/>
    <w:rsid w:val="00620028"/>
    <w:rsid w:val="00636E9A"/>
    <w:rsid w:val="00644AE5"/>
    <w:rsid w:val="0067128C"/>
    <w:rsid w:val="006E1611"/>
    <w:rsid w:val="006F3922"/>
    <w:rsid w:val="006F6982"/>
    <w:rsid w:val="00720D97"/>
    <w:rsid w:val="00756E7C"/>
    <w:rsid w:val="0076634A"/>
    <w:rsid w:val="007B01CD"/>
    <w:rsid w:val="007E3434"/>
    <w:rsid w:val="007F556C"/>
    <w:rsid w:val="00816D07"/>
    <w:rsid w:val="008322E5"/>
    <w:rsid w:val="00850D78"/>
    <w:rsid w:val="00854C20"/>
    <w:rsid w:val="00870E48"/>
    <w:rsid w:val="008A298E"/>
    <w:rsid w:val="008C327A"/>
    <w:rsid w:val="008D7439"/>
    <w:rsid w:val="00931347"/>
    <w:rsid w:val="00932CA1"/>
    <w:rsid w:val="009736EF"/>
    <w:rsid w:val="00997940"/>
    <w:rsid w:val="009D1677"/>
    <w:rsid w:val="009E0F32"/>
    <w:rsid w:val="009E29F4"/>
    <w:rsid w:val="009E37C9"/>
    <w:rsid w:val="00A5723C"/>
    <w:rsid w:val="00A6244F"/>
    <w:rsid w:val="00A7724D"/>
    <w:rsid w:val="00A86502"/>
    <w:rsid w:val="00AD4454"/>
    <w:rsid w:val="00AE34FC"/>
    <w:rsid w:val="00AE63B7"/>
    <w:rsid w:val="00AF4365"/>
    <w:rsid w:val="00B05260"/>
    <w:rsid w:val="00B13093"/>
    <w:rsid w:val="00B231F6"/>
    <w:rsid w:val="00B43881"/>
    <w:rsid w:val="00B571EA"/>
    <w:rsid w:val="00B71F02"/>
    <w:rsid w:val="00B966BC"/>
    <w:rsid w:val="00BB2F7B"/>
    <w:rsid w:val="00BC1C6B"/>
    <w:rsid w:val="00BC3719"/>
    <w:rsid w:val="00C14393"/>
    <w:rsid w:val="00C27E0E"/>
    <w:rsid w:val="00C37AE1"/>
    <w:rsid w:val="00C56BE3"/>
    <w:rsid w:val="00C7258B"/>
    <w:rsid w:val="00CA0DE5"/>
    <w:rsid w:val="00CC11C3"/>
    <w:rsid w:val="00CC20CB"/>
    <w:rsid w:val="00CE0609"/>
    <w:rsid w:val="00CE274F"/>
    <w:rsid w:val="00D35ED5"/>
    <w:rsid w:val="00D81835"/>
    <w:rsid w:val="00DA5074"/>
    <w:rsid w:val="00DB49DA"/>
    <w:rsid w:val="00DB70E3"/>
    <w:rsid w:val="00DC02B1"/>
    <w:rsid w:val="00DF6B07"/>
    <w:rsid w:val="00E13EEA"/>
    <w:rsid w:val="00E51591"/>
    <w:rsid w:val="00E87E23"/>
    <w:rsid w:val="00EA2800"/>
    <w:rsid w:val="00ED343C"/>
    <w:rsid w:val="00EF4A91"/>
    <w:rsid w:val="00F2372B"/>
    <w:rsid w:val="00F52A8B"/>
    <w:rsid w:val="00F56AAF"/>
    <w:rsid w:val="00F6052C"/>
    <w:rsid w:val="00F91F8D"/>
    <w:rsid w:val="00FC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03F8A"/>
  <w15:chartTrackingRefBased/>
  <w15:docId w15:val="{A088CD0F-A35E-4615-A1A1-2E719799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91F8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C37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37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37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37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371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3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3719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8650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8650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865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83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452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908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258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s.wikipedia.org/wiki/Zden%C4%9Bk_Pokorn%C3%BD_(architekt)" TargetMode="External"/><Relationship Id="rId2" Type="http://schemas.openxmlformats.org/officeDocument/2006/relationships/hyperlink" Target="https://cs.wikipedia.org/wiki/Josef_Hrub%C3%BD_(architekt)" TargetMode="External"/><Relationship Id="rId1" Type="http://schemas.openxmlformats.org/officeDocument/2006/relationships/hyperlink" Target="https://cs.wikipedia.org/wiki/Franti%C5%A1ek_Cubr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FC999-4680-4138-9511-2F613DBB1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2581</Words>
  <Characters>15234</Characters>
  <Application>Microsoft Office Word</Application>
  <DocSecurity>0</DocSecurity>
  <Lines>126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Vavříčková Eliška</dc:creator>
  <cp:keywords/>
  <dc:description/>
  <cp:lastModifiedBy>Vondrová</cp:lastModifiedBy>
  <cp:revision>4</cp:revision>
  <dcterms:created xsi:type="dcterms:W3CDTF">2019-01-07T06:52:00Z</dcterms:created>
  <dcterms:modified xsi:type="dcterms:W3CDTF">2019-01-07T07:27:00Z</dcterms:modified>
</cp:coreProperties>
</file>