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CB" w:rsidRPr="00F17166" w:rsidRDefault="00E63336">
      <w:pPr>
        <w:rPr>
          <w:b/>
          <w:sz w:val="32"/>
          <w:szCs w:val="32"/>
          <w:u w:val="single"/>
        </w:rPr>
      </w:pPr>
      <w:r w:rsidRPr="00F17166">
        <w:rPr>
          <w:b/>
          <w:sz w:val="32"/>
          <w:szCs w:val="32"/>
          <w:u w:val="single"/>
        </w:rPr>
        <w:t>Státotvorný význam českých menšinových muzeí</w:t>
      </w:r>
    </w:p>
    <w:p w:rsidR="00F17166" w:rsidRDefault="00F17166">
      <w:r>
        <w:t>Ladislav Smejkal, Vlastivědné muzeum a galerie v České Lípě</w:t>
      </w:r>
    </w:p>
    <w:p w:rsidR="00E63336" w:rsidRDefault="00E63336"/>
    <w:p w:rsidR="00E63336" w:rsidRDefault="00E63336">
      <w:r>
        <w:t>V samostatném státě se na počátku 20. let rozvíjela nová vlna zakládání muzeí. Objevila se postupně další místní muzea tvořena všehochutí dokladů regionální kultury a historie. Nastal také čas pro další muzea průmyslová a technologická od kloboučnictví a knoflíkářství až k muzeím zemědělským s důrazem na venkovský způsob života. Zejména rozmach zemědělského muzejnictví byl spojen s rostoucím vlivem agrární strany. Posilova</w:t>
      </w:r>
      <w:r w:rsidR="00C81E22">
        <w:t>l stavovské sebe</w:t>
      </w:r>
      <w:r>
        <w:t>vědomí sedláků.</w:t>
      </w:r>
      <w:r w:rsidR="00C81E22">
        <w:t xml:space="preserve"> </w:t>
      </w:r>
      <w:r>
        <w:t xml:space="preserve">Venkov byl také silným nositelem národního uvědomění a posiloval tím československou státnost. </w:t>
      </w:r>
    </w:p>
    <w:p w:rsidR="00E63336" w:rsidRDefault="00E63336">
      <w:r>
        <w:t xml:space="preserve">Z hlediska státně politického mělo největší význam založení Památníku osvobození. Tento vědecký ústav vznikl v roce 1929 spojením tří institucí a to: Památníku odboje, Vojenského archivu a muzea ČSR a Archivu národního osvobození. </w:t>
      </w:r>
    </w:p>
    <w:p w:rsidR="00E63336" w:rsidRDefault="00E63336">
      <w:r>
        <w:t>Ve 20. letech byl vytvářející se Památník odboje základním podnětem pro utváření venkovských osvobozeneckých (legionářských) muzeí. Pro pohraniční kraje a jejich českou menšinu byl impulzem k historickému zachycení utrpení Čechů mezi německým osídlením ve starém Rakousku, k doložení počátků českého národního života a posléze jeho rozvoje ve vlastním státě, kde Češi byli hlavní oporou státní myšlenky.</w:t>
      </w:r>
    </w:p>
    <w:p w:rsidR="00E63336" w:rsidRDefault="00E63336">
      <w:r>
        <w:t>Pochopitelně, zvláště v historických městech, se čeští vzdělanci oddávali hledání dokladů o rozměrech a duchovní síle češství v místě, kde bylo dočasně potlačeno germanizací a v republice zase ožívalo.</w:t>
      </w:r>
    </w:p>
    <w:p w:rsidR="00E63336" w:rsidRDefault="00E63336">
      <w:r>
        <w:t>Vznik českých menšinových muzeí nebyl centrálně řízen Svazem československých muzeí ani státními institucemi. Byl zpravidla výsledkem iniciativy učitelů českých škol, s nimiž do muzejních spolků přicházeli i někteří čeští úředníci jako soukromé osoby. Méně často se zapojovali čeští živnostníci, častěji ale odborní dělníci a dělmistři.</w:t>
      </w:r>
    </w:p>
    <w:p w:rsidR="00E63336" w:rsidRDefault="00E63336">
      <w:r>
        <w:t>Sbírkotvorná činnost měla v první řadě dokládat českou historii města nebo širšího regionu a taková představa byla formulována ve stanovách a programových článcích. Tento přístup byl sporný v samém základu, protože dějiny každého územního celku tvoří nepochybnou jednotu bez ohledu na národnost.</w:t>
      </w:r>
    </w:p>
    <w:p w:rsidR="00E63336" w:rsidRDefault="00E63336">
      <w:r>
        <w:t>Občas vznikla až úporná snaha dokázat češství nejen třeba poukazem na znění osobního jména, ale také tím způsobem, že archeologické nálezy z pole českého sedláka jsou české a německého dokládají kulturní orientaci německou. Tedy extrémy vzájemných třenic vyvolávaných amat</w:t>
      </w:r>
      <w:r w:rsidR="00277CD7">
        <w:t>érskými badateli</w:t>
      </w:r>
      <w:bookmarkStart w:id="0" w:name="_GoBack"/>
      <w:bookmarkEnd w:id="0"/>
      <w:r w:rsidR="00C81E22">
        <w:t xml:space="preserve"> a někdy i serió</w:t>
      </w:r>
      <w:r>
        <w:t>zními vědci.</w:t>
      </w:r>
    </w:p>
    <w:p w:rsidR="00E63336" w:rsidRDefault="00E63336">
      <w:r>
        <w:t>V národnostně smíšeném území je možné vyčlenit zvláště pro 19. a 20. století historický úsek formování české společnosti.</w:t>
      </w:r>
      <w:r w:rsidR="00C81E22">
        <w:t xml:space="preserve"> </w:t>
      </w:r>
      <w:r w:rsidR="002F2917">
        <w:t xml:space="preserve">Spolky, školy, instituce a politická hnutí směřující k národní emancipaci české menšiny v pohraničí. Zde byl přínos menšinových muzeí největší a vlastně nezastupitelný, protože německé muzejnictví </w:t>
      </w:r>
      <w:r w:rsidR="00B66BA0">
        <w:t>a celá historiografie přehlíželi</w:t>
      </w:r>
      <w:r w:rsidR="002F2917">
        <w:t xml:space="preserve"> české doklady v dějinách hraničních krajů.</w:t>
      </w:r>
    </w:p>
    <w:p w:rsidR="002F2917" w:rsidRDefault="002F2917">
      <w:r>
        <w:t>Svaz československých muzeí měl zájem, aby nevznikala česká regionální muzea tam, kde již byly zavedené ústavy, byť vedené německy. Přál si sloučení německých snah s českými. Není-li možné sdružit úsilí obou stran o zachycení společné minulosti, nechť tedy české spolky vytvářejí specializované menšinové instituce dokládající vlastní vývoj.</w:t>
      </w:r>
    </w:p>
    <w:p w:rsidR="002F2917" w:rsidRDefault="007A0B3C">
      <w:r>
        <w:lastRenderedPageBreak/>
        <w:t>Charakteristiky kulturního významu působení jednotlivých spolků uvádím v chronologickém pořadí jejich vzniku:</w:t>
      </w:r>
    </w:p>
    <w:p w:rsidR="007A0B3C" w:rsidRDefault="007A0B3C">
      <w:r>
        <w:t>Duchco</w:t>
      </w:r>
      <w:r w:rsidR="0084389F">
        <w:t>v</w:t>
      </w:r>
    </w:p>
    <w:p w:rsidR="0084389F" w:rsidRDefault="0084389F">
      <w:r>
        <w:t>Město se nacházelo v území rozvíjející se těžby hnědého uhlí, kde rostoucí potřeba pracovních sil vedla k pronikavému nárůstu počtu Čechů přicházejících z vnitrozemí. Postupně od let osmdesátých se místně dostávají až na 40% z počtu obyvatelstva. Platí to zvláště pro menší místa v okolí starých měst.</w:t>
      </w:r>
    </w:p>
    <w:p w:rsidR="0084389F" w:rsidRDefault="0084389F">
      <w:r>
        <w:t>V roce 1922 koupil stát od hraběte Ad</w:t>
      </w:r>
      <w:r w:rsidR="00B66BA0">
        <w:t>olfa Valdštejna zámek, park a sb</w:t>
      </w:r>
      <w:r>
        <w:t>írky za 2,5 milionu korun. O dva roky později zpřístupnila okresní správní komise okresní zámecké muzeum. Jedinečné sbírky keramiky, památek orientálních a antických, zbraní, minerálů a vědeckých přístrojů čítaly asi 20 tisíc položek. Stát je mohl pokládat za patrně největší kulturní statek v severních Čechách, zvláště přičteme-li k němu obrazárnu.</w:t>
      </w:r>
    </w:p>
    <w:p w:rsidR="0084389F" w:rsidRDefault="0084389F">
      <w:r>
        <w:t xml:space="preserve">V roce 1931 oznámil Svazu školní inspektor Jan Maryška, že na základě dosavadních sbírek zámeckých a městských vznikne okresní muzeum vedené dvojjazyčným spolkem: Muzejní spolek v Duchcově – </w:t>
      </w:r>
      <w:proofErr w:type="spellStart"/>
      <w:r>
        <w:t>Museumsverein</w:t>
      </w:r>
      <w:proofErr w:type="spellEnd"/>
      <w:r>
        <w:t xml:space="preserve"> in </w:t>
      </w:r>
      <w:proofErr w:type="spellStart"/>
      <w:r>
        <w:t>Dux</w:t>
      </w:r>
      <w:proofErr w:type="spellEnd"/>
      <w:r>
        <w:t>. Společný regionální ústav by byl zaměřen na „vyhledávání, ochraňování a shromažďování památek a dokladů a pořádání jich tak, aby podávaly ucelený obraz“ (kraje) – návrh stanov z 28. 12. 1931. Spolek nevstoupil nikdy v život patrně pro nepřekonatelné národnostní rozpory.</w:t>
      </w:r>
    </w:p>
    <w:p w:rsidR="0084389F" w:rsidRDefault="0084389F">
      <w:r>
        <w:t>Žatec</w:t>
      </w:r>
    </w:p>
    <w:p w:rsidR="0084389F" w:rsidRDefault="0084389F">
      <w:r>
        <w:t>Žatecká česká menšina nevynikala početností a žila v městě plném historické tradice a nikoliv moderního průmyslu. Souvislé české osídlení bylo blízko (Louny). V okolí přešlo do rukou českých majitelů několik zbytkových statků a také v obchodě s chmelem měli Češi rozhodující slovo.</w:t>
      </w:r>
    </w:p>
    <w:p w:rsidR="007E708B" w:rsidRDefault="007E708B">
      <w:r>
        <w:t>Muzejní spolek se vytvářel v letech 1925-1926 z iniciativy školního inspektora Karla Aloise Polánka, zdůrazňujícího záchranu památek a návrat půdy do českého vlastnictví. Počtem členů dosahujícího až 1400 přesáhl všechny ostatní české muzejní spolky dohromady, a většinu německých. Muzeum bylo vytvořeno jako součást lidovýchovného ústavu, který měl nést jméno Masarykovo.</w:t>
      </w:r>
      <w:r w:rsidR="00D66647">
        <w:t xml:space="preserve"> Zvláštností byla učitelská knihovna s 30 tisíci svazky. Ve svém konečném umístění mělo mimo knihovního sálu ještě pět dalších místností. Zahrnulo bohats</w:t>
      </w:r>
      <w:r w:rsidR="00FE34E3">
        <w:t>t</w:t>
      </w:r>
      <w:r w:rsidR="00D66647">
        <w:t xml:space="preserve">ví archeologických sbírek, o něž se dělilo s městským muzeem na základě dohody o rozdělení pozemků k výzkumům. Právě tento postup byl ostře kritizován muzejním Svazem, neboť přímo tragicky rušil vazby nálezů. Jedinečný byl také příliv archiválií opatrovaných učiteli, českými kněžími i velkostatkáři, takže do muzea přešly celé části různých registratur. Spolek věnoval daleko více energie sestavení staročeské (rozuměj </w:t>
      </w:r>
      <w:proofErr w:type="spellStart"/>
      <w:r w:rsidR="00D66647">
        <w:t>starožatecké</w:t>
      </w:r>
      <w:proofErr w:type="spellEnd"/>
      <w:r w:rsidR="00D66647">
        <w:t>) světničky než dokumentaci života zdejší menšiny.</w:t>
      </w:r>
    </w:p>
    <w:p w:rsidR="00D66647" w:rsidRDefault="00D66647">
      <w:r>
        <w:t xml:space="preserve">Časopis s názvem Krajem </w:t>
      </w:r>
      <w:proofErr w:type="spellStart"/>
      <w:r>
        <w:t>Lučanů</w:t>
      </w:r>
      <w:proofErr w:type="spellEnd"/>
      <w:r>
        <w:t xml:space="preserve"> vycházel až 6x ročně od roku 1927. Zahrnoval širokou škálu příspěvků, od básní Karla </w:t>
      </w:r>
      <w:proofErr w:type="spellStart"/>
      <w:r>
        <w:t>Viklana</w:t>
      </w:r>
      <w:proofErr w:type="spellEnd"/>
      <w:r>
        <w:t>, přes studie z dějin starého Žatce a místopisu obcí až k zajímavým ilustracím gotického a renesančního města od Bohumila Studničky. Z téměř třiceti svazků vlastivědné literatury vydal spolek bezprostředně 11 titulů, ostatní byla především zásluha školního inspektorátu. Pokusil se o vybudování vlastního domu, což byl podnik ojedinělý v celém českém meziválečném muzejnictví. Dokončil jen vedlejší budovu, která byla pronajata inspektorátu a na byty, aby se získaly prostředky k další stavbě. K ní vzhledem ke konci první republiky nedošlo. Spolku se podařilo opatřit a slavnostně odhalit pamětní desku husitskému kronikáři Václavu Březanovi na mlýně pana Steina v Březně u Postoloprt 28. září 1931.</w:t>
      </w:r>
    </w:p>
    <w:p w:rsidR="00FE34E3" w:rsidRDefault="00FE34E3"/>
    <w:p w:rsidR="00D66647" w:rsidRDefault="00D66647">
      <w:r>
        <w:lastRenderedPageBreak/>
        <w:t>Litoměřice</w:t>
      </w:r>
    </w:p>
    <w:p w:rsidR="00D66647" w:rsidRDefault="00D66647">
      <w:r>
        <w:t>Historické postavení Litoměřic a Žatce bylo v mnohém podobné. Od kmenových středisek až k památkovým rezervacím s gotickými domy a zbytky hradeb. Tam středisko chmelařství, zde vinařství. České souvislé osídlení bylo rovněž nablízku. Litoměřice jako centrum vzdělání přitáhly v minulosti řadu osobností českého národního obrození.</w:t>
      </w:r>
    </w:p>
    <w:p w:rsidR="00D66647" w:rsidRDefault="00D66647">
      <w:r>
        <w:t xml:space="preserve">Muzejní spolek vznikl v roce 1928 po delším úsilí školního inspektora J. R. Tesaře, který v prvních dvou svazcích vlastivědy Litoměřicka důrazně nabádal k ochraně památek a k soustřeďování ohrožených sbírek do muzea. Navenek se prezentovalo jako vlastivědně-archeologické s centrem zájmů v oblasti dějin města.  Archeologické sbírky byly shromažďovány na severní straně národnostní hranice. Bohaté a významné byly také paleontologické sběry z oblasti Českého středohoří. Oproti žateckým asi deseti tisícům kusů sbírkových předmětů byly v Litoměřicích asi dva tisíce položek. Muzeum nebylo dovedeno do konečné podoby a skončilo ve dvou místnostech. </w:t>
      </w:r>
      <w:proofErr w:type="spellStart"/>
      <w:r>
        <w:t>Phc</w:t>
      </w:r>
      <w:proofErr w:type="spellEnd"/>
      <w:r>
        <w:t>. Josef Vacek, adjunkt státních drah se zabýval archeologickými nálezy. V menšinových muzeích byl jedním spolupracovníkem se specializovaným vzděláním. Působil v pražském archeologickém ústavu a v prehistorickém oddělení Národního muzea.</w:t>
      </w:r>
    </w:p>
    <w:p w:rsidR="00D66647" w:rsidRDefault="00D66647">
      <w:r>
        <w:t xml:space="preserve">Spolek neměl více než 400 členů a z nich jen asi 20% pocházelo přímo z Litoměřic. Časopis muzejního spolku v Litoměřicích vycházel od roku 1929 jako ročenka. Značnou část vyplnil svými příspěvky z dějin starých Litoměřic major v. v. Edmund </w:t>
      </w:r>
      <w:proofErr w:type="spellStart"/>
      <w:r>
        <w:t>Donek</w:t>
      </w:r>
      <w:proofErr w:type="spellEnd"/>
      <w:r>
        <w:t xml:space="preserve">. Ceněny jsou Vackovy příspěvky archeologické. Muzejní knihovna, ediční podnik spolku, vydala tři soubory textu Edmunda </w:t>
      </w:r>
      <w:proofErr w:type="spellStart"/>
      <w:r>
        <w:t>Donka</w:t>
      </w:r>
      <w:proofErr w:type="spellEnd"/>
      <w:r>
        <w:t xml:space="preserve"> s beletrizující tendencí ve stylu Zikmunda Wintera.</w:t>
      </w:r>
    </w:p>
    <w:p w:rsidR="00D66647" w:rsidRDefault="00D66647">
      <w:r>
        <w:t>Veřejně vystupovali členové spolku skutečně usilovně. V roce 1933 u příležitosti</w:t>
      </w:r>
      <w:r w:rsidR="00F06497">
        <w:t xml:space="preserve"> 25. výročí úmrtí Svatopluka Čecha zasadili pamětní desku na dům, kde žil za časů svých studií ve městě. Plaketu k ní daroval Ferdinand Strejček, profesor z Mladé Boleslavi. Pokusy o umístění pamětních desek Josefu Jungmannovi a Pavlu Stránskému vyzněly neúspěšně. Spolek se intenzivně zapojil do příprav oslav Máchovského jubilea v roce 1936. Posláním máchovského kultu bylo v národnostně smíšeném kraji vytvořit českou kulturně politickou tradici, která by mohla prolomit německé ideové pozice v území jednoho jazyka a jedné kultury po všech stránkách uzavřeném. Spolek se postaral o novou pamětní desku na Máchův úmrtní dům, která by nahradila desku z roku 1861 zničenou za národnostních bouří v roce 1897. Dokázal to po nemalé námaze, kdy nešlo jen o financování projektu, nýbrž, a to platilo o všech podobných českých akcích, šlo o překonání odporu a strachu německých majitelů domů. Desku slavnostně odhalil 8. listopadu 1936 spisovatel a filozof F. V. Krejčí. Podíl spolku na přípravě celostátně významné výstavě Mácha a Litoměřice byl klíčový. Uskutečnila se </w:t>
      </w:r>
      <w:proofErr w:type="gramStart"/>
      <w:r w:rsidR="00F06497">
        <w:t>od 1. 5.  do</w:t>
      </w:r>
      <w:proofErr w:type="gramEnd"/>
      <w:r w:rsidR="00F06497">
        <w:t xml:space="preserve"> 12. 7. 1936 a zhlédlo ji 18 tisíc návštěvníků v čele s předsedou vlády Milanem Hodžou. Muzeum získalo určitou dokumentaci a také vhodné vitríny, které měly být využity k tomu, aby se dosavadní Máchův koutek v muzeu změnil na expozici. K tomu již pro tragický konec republiky nedošlo.</w:t>
      </w:r>
    </w:p>
    <w:p w:rsidR="00F06497" w:rsidRDefault="00F06497">
      <w:r>
        <w:t>Most</w:t>
      </w:r>
    </w:p>
    <w:p w:rsidR="0084389F" w:rsidRDefault="00F06497">
      <w:r>
        <w:t>Město se ve 20. století stalo střediskem hnědouhelné podkrušnohorské pánve. V něm samotném tvořili Češi více než čtvrtinu obyvatelstva, zatímco v okolních obcích se jejich podíl blížil až k polovině z celkového počtu obyvatel.</w:t>
      </w:r>
    </w:p>
    <w:p w:rsidR="00F06497" w:rsidRDefault="00F06497">
      <w:r>
        <w:t>Muzejní spolek vznikl v roce 1928 na troskách prvního mosteckého českého spolku Vlastimil. Z odkázaných prostředků vznikalo muzeum, které se nejprve ujalo archeologických sběrů uložených ve zdejších českých školách. Předměty snášeli do školních kabinetů ti Češi, kteří tím protestovali proti německému městskému muzeu, ponechávajícímu všechny sbírky jen s německými nápisy.</w:t>
      </w:r>
      <w:r w:rsidR="002C601A">
        <w:t xml:space="preserve"> Krátce po vzniku české instituce, která si dala název Podkrušnohorské muzeum, vznikla další muzejní sbírka </w:t>
      </w:r>
      <w:r w:rsidR="002C601A">
        <w:lastRenderedPageBreak/>
        <w:t xml:space="preserve">zřízená místní obcí legionářskou a zahrnující památky po místních legionářích. Obě kolekce se nakonec sloučily. Muzejní expozice ve škole u sv. Václava nedospěla nikdy do své </w:t>
      </w:r>
      <w:proofErr w:type="spellStart"/>
      <w:r w:rsidR="002C601A">
        <w:t>končně</w:t>
      </w:r>
      <w:proofErr w:type="spellEnd"/>
      <w:r w:rsidR="002C601A">
        <w:t xml:space="preserve"> uspořádané podoby. Nemohu ještě pominout ušlechtilý, leč nezdařilý pokus o dokumentaci hornické práce od těžených surovin, přes nástroje až k hornické mluvě.</w:t>
      </w:r>
    </w:p>
    <w:p w:rsidR="002C601A" w:rsidRDefault="002C601A">
      <w:r>
        <w:t>Muzejní časopis Věstník Podkrušnohorského muzea vycházel od roku 1929 jako ročenka. Vedle pečlivých soupisů archeologických sběrů sestavovaných učitelem Václavem Kučerou byly jím sestavovány rubriky, které jiné ročenky neobsahují, totiž recenzní přehledy vlastivědné literatury české a německé a rubriku „Z německého muzejního ruchu“. Úspěchem bylo vydání dvou svazků vlastivědy Mostecka. Mimo účasti na přípravě a odhalení pomníku T. G. M. v roce 1935 muzejní spolek výrazněji na veřejnosti nevystoupil.</w:t>
      </w:r>
    </w:p>
    <w:p w:rsidR="002C601A" w:rsidRDefault="002C601A">
      <w:r>
        <w:t>Česká Lípa</w:t>
      </w:r>
    </w:p>
    <w:p w:rsidR="002C601A" w:rsidRDefault="00FD5775">
      <w:r>
        <w:t>Ačkoliv česká menšina ve městě na křižovatce železničních tratí překračovala 10% z počtu obyvatelstva, nežilo v širokém území mezi Labem, Ještědem, Šluknovem a Bezdězem více než průměrně 5-7% Čechů. Silnější zastoupení měli ještě v borské sklářské oblasti.</w:t>
      </w:r>
    </w:p>
    <w:p w:rsidR="00FD5775" w:rsidRDefault="00FD5775">
      <w:r>
        <w:t>Muzejní spolek vznikl v roce 1928 na základě aktivity učitelů českých menšinových škol, která se rozvinula již od roku 1926 v souvislosti s přípravou Hraničářské výstavy českého severu, jež byla součástí krajinské výstavy v Mladé Boleslavi v roce 1927. Na výstavě byla předvedena určitá koncepce soudobé dokumentace menšiny, z níž spolek dále vycházel a vytvářel muzeum, které se nejvíce přiblížilo představě menšinového studijního ústavu. Školní inspektor Josef Maštálko shrnul muzejní program směrem k dokumentaci menšiny do čtyř bodů: školství, spolková činnost, hospodářství (české podniky) a turistika. V definitivně uspořádané expozici z roku 1936 na státním zámku v Zákupech byla zařazena i síň věnovaná Lužici. Vedle sběratelské činnosti pražské Společnosti přátel Lužice bylo toto muzeum jediným zařízením, které jednoduše, ale přece dosti výstižně, dokumentovalo život a postavení nejmenšího slovanského národa. Téměř čtvrtinu z počtu asi 2 tisíc sbírkových předmětů tvořilo sklo, výrobky českých firem z borské oblasti.</w:t>
      </w:r>
    </w:p>
    <w:p w:rsidR="00FD5775" w:rsidRDefault="007464BF">
      <w:r>
        <w:t>Spolkový časopis Bezděz vycházel až 6x ročně a byl co do rozsahu stran největším zde uvedeným časopisem. Sestavován byl převážně z článků vytvářejících základ určité vlastivědné encyklopedie. Řada příspěvků se zabývala různými aspekty národnostní situace a vedena byla i částečná kronika kulturního spolkového života.</w:t>
      </w:r>
    </w:p>
    <w:p w:rsidR="007464BF" w:rsidRDefault="007464BF">
      <w:r>
        <w:t>Českolipské české muzeum vstoupilo také významným způsobem do zápasu o prosazení Máchova kultu. V Bezdězu byla vedena kampaň k prosazení změny názvu Velké rybníka u Doks na Máchovo jezero. Dokonce vznikla k tématu polemika</w:t>
      </w:r>
      <w:r w:rsidR="00F17166">
        <w:t xml:space="preserve">, protože profesor J. V. Šimák se postavil skepticky k představě, že zdejší vodní plocha s okolní krajinou se měla stát inspirací k prostředí Máje. K podložení téze o pravosti inspiračního zdroje bylo místními odborníky sneseno množství originálních dokladů. Snaha za prosazení nového názvu nebyla dovedena ke zdárnému konci pro právní neujasněnosti, nicméně pojmenování se již tehdy ujalo v české veřejnosti. V jubilejním roce 1936 byl za podpory muzejního spolku odhalen na Jarmilině skále u Starých Splavů pomník Karla Hynka Máchy od pražského sochaře Leonarda Rottera. V témže </w:t>
      </w:r>
      <w:r w:rsidR="00FE34E3">
        <w:t>roce od</w:t>
      </w:r>
      <w:r w:rsidR="00F17166">
        <w:t xml:space="preserve">haloval šéfredaktor Lumíra Hanuš Jelínek první českou pamětní desku na Českolipsku věnovanou památce Ferdinanda Břetislava </w:t>
      </w:r>
      <w:proofErr w:type="spellStart"/>
      <w:r w:rsidR="00F17166">
        <w:t>Mikovce</w:t>
      </w:r>
      <w:proofErr w:type="spellEnd"/>
      <w:r w:rsidR="00F17166">
        <w:t xml:space="preserve"> na domě pod hradem Sloup, kde se v roce 1826 narodil tento památkář a vydavatel první české literární revue, jejíž poslední redaktor mu vzdal hold.</w:t>
      </w:r>
    </w:p>
    <w:p w:rsidR="00966B68" w:rsidRDefault="00966B68"/>
    <w:p w:rsidR="00966B68" w:rsidRDefault="00966B68"/>
    <w:p w:rsidR="00F17166" w:rsidRDefault="00F17166">
      <w:r>
        <w:lastRenderedPageBreak/>
        <w:t>Ústí nad Labem</w:t>
      </w:r>
    </w:p>
    <w:p w:rsidR="00F17166" w:rsidRDefault="00F17166">
      <w:r>
        <w:t>Nejmladší český muzejní spolek vznikl ve městě s nepříliš početnou a hospodářsky málo stabilní českou menšinou. Vytvořil se v roce 1932 a sesbíral jen něco starých tisků a legionářských památek. Zmizel beze stopy a významem zůstal zcela na okraji.</w:t>
      </w:r>
    </w:p>
    <w:p w:rsidR="007A0B3C" w:rsidRDefault="007A0B3C">
      <w:r>
        <w:t xml:space="preserve">V různé míře své úspěšnosti a dosahu své činnosti stala se menšinová muzea součástí programu národnostního sbližování a tím upevňování československé státnosti. </w:t>
      </w:r>
    </w:p>
    <w:p w:rsidR="007A0B3C" w:rsidRDefault="007A0B3C">
      <w:r>
        <w:t>Druhá světová válka zasáhla do osudu těchto muzeí tvrdě. Duchcovské umělecké sbírky ponechme stranou, jsou dnes kapitolou památkové péče. Žatecké muzeum bylo částečně evakuováno do vnitrozemí a dílem uloženo v Žatci. Dochovalo se značně torzovitě. Podobně v Litoměřicích, kde část sbírek málem válku přežila nebýt nešťastného zásahu letecké bomby do domu, kde byly uchovávány a to 8. května 1945. Českolipské české muzeum bylo v říjnu 1938 evakuováno do Bělé pod Bezdězem, kde přežilo válku na zámku a vrátilo se roku 1947 zpět do České Lípy, kde se jednotlivé položky rozptýlily mezi ostatní sbírky městského muzea svozů malých muzeí a konfiskátů.</w:t>
      </w:r>
    </w:p>
    <w:p w:rsidR="007A0B3C" w:rsidRDefault="007A0B3C">
      <w:r>
        <w:t>Ztráty byly nevelké, hlavně pokud jde o dokumentaci legionářů, protože ta byla patrně tajně zničena z bezpečnostních důvodů někde na bělském zámku.</w:t>
      </w:r>
    </w:p>
    <w:p w:rsidR="007A0B3C" w:rsidRDefault="007A0B3C">
      <w:r>
        <w:t>Mostecké muzeum pro svou významnou převahu legionářských sbírek bylo poměrně bezohledně zlikvidováno a prakticky se nic nedochovalo.</w:t>
      </w:r>
    </w:p>
    <w:p w:rsidR="007A0B3C" w:rsidRDefault="007A0B3C">
      <w:r>
        <w:t>Použitá literatura:</w:t>
      </w:r>
    </w:p>
    <w:p w:rsidR="007A0B3C" w:rsidRDefault="007A0B3C">
      <w:r>
        <w:t>Smejkal, Ladislav: Padesát let českého muzea v České Lípě, In: Muzejní a vlastivědná práce 24/1986, s. 103 – 105</w:t>
      </w:r>
    </w:p>
    <w:p w:rsidR="007A0B3C" w:rsidRDefault="007A0B3C">
      <w:r>
        <w:t>Smejkal, Ladislav: Česká menšinová muzea v Severních Čechách a jejich podíl na kulturním životě národnostně smíšených měst, In: Sborník z konference Národnostní problémy v his</w:t>
      </w:r>
      <w:r w:rsidR="00966B68">
        <w:t>t</w:t>
      </w:r>
      <w:r>
        <w:t xml:space="preserve">orii </w:t>
      </w:r>
      <w:r w:rsidR="00966B68">
        <w:t>měst, Prostějov</w:t>
      </w:r>
      <w:r>
        <w:t xml:space="preserve"> 1993, s. 170 – 175</w:t>
      </w:r>
    </w:p>
    <w:p w:rsidR="007A0B3C" w:rsidRDefault="007A0B3C">
      <w:proofErr w:type="spellStart"/>
      <w:r>
        <w:t>Sykáčková</w:t>
      </w:r>
      <w:proofErr w:type="spellEnd"/>
      <w:r>
        <w:t>, Olga: Český muzejní spolek v České Lípě a jeho sbírky, In: Bezděz 1990, s. 39 – 62</w:t>
      </w:r>
    </w:p>
    <w:p w:rsidR="007A0B3C" w:rsidRDefault="007A0B3C">
      <w:proofErr w:type="spellStart"/>
      <w:r>
        <w:t>Špét</w:t>
      </w:r>
      <w:proofErr w:type="spellEnd"/>
      <w:r>
        <w:t>, Jiří: Muzea ve vývoji společnosti a národní kultury, Praha 1979</w:t>
      </w:r>
    </w:p>
    <w:sectPr w:rsidR="007A0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C8"/>
    <w:rsid w:val="00277CD7"/>
    <w:rsid w:val="002C601A"/>
    <w:rsid w:val="002F2917"/>
    <w:rsid w:val="003B2AD1"/>
    <w:rsid w:val="004B5DC8"/>
    <w:rsid w:val="007464BF"/>
    <w:rsid w:val="007A0B3C"/>
    <w:rsid w:val="007E708B"/>
    <w:rsid w:val="0084389F"/>
    <w:rsid w:val="00966B68"/>
    <w:rsid w:val="00AA5FFB"/>
    <w:rsid w:val="00B66BA0"/>
    <w:rsid w:val="00C81E22"/>
    <w:rsid w:val="00D66647"/>
    <w:rsid w:val="00E63336"/>
    <w:rsid w:val="00F06497"/>
    <w:rsid w:val="00F17166"/>
    <w:rsid w:val="00F847CB"/>
    <w:rsid w:val="00FD5775"/>
    <w:rsid w:val="00FE3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9FD5"/>
  <w15:chartTrackingRefBased/>
  <w15:docId w15:val="{EBB40E61-A376-4125-9C31-4AD014F6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2298</Words>
  <Characters>13565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Vondrová</dc:creator>
  <cp:keywords/>
  <dc:description/>
  <cp:lastModifiedBy>Vondrová</cp:lastModifiedBy>
  <cp:revision>6</cp:revision>
  <dcterms:created xsi:type="dcterms:W3CDTF">2019-01-09T11:42:00Z</dcterms:created>
  <dcterms:modified xsi:type="dcterms:W3CDTF">2019-01-09T12:16:00Z</dcterms:modified>
</cp:coreProperties>
</file>